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8AA0A" w14:textId="77777777" w:rsidR="0099614B" w:rsidRDefault="0099614B" w:rsidP="0099614B">
      <w:pPr>
        <w:spacing w:after="0"/>
        <w:rPr>
          <w:b/>
        </w:rPr>
      </w:pPr>
    </w:p>
    <w:p w14:paraId="4A603566" w14:textId="5387AFB8" w:rsidR="0099614B" w:rsidRPr="00F407BF" w:rsidRDefault="00136B55" w:rsidP="0099614B">
      <w:pPr>
        <w:spacing w:after="0"/>
        <w:rPr>
          <w:b/>
        </w:rPr>
      </w:pPr>
      <w:r>
        <w:rPr>
          <w:b/>
        </w:rPr>
        <w:t>L.A.E.</w:t>
      </w:r>
      <w:r w:rsidR="009168C6">
        <w:rPr>
          <w:b/>
        </w:rPr>
        <w:t xml:space="preserve"> </w:t>
      </w:r>
      <w:r>
        <w:rPr>
          <w:b/>
        </w:rPr>
        <w:t>Guillermo Ramírez Hernández</w:t>
      </w:r>
      <w:r w:rsidRPr="00F407BF">
        <w:rPr>
          <w:b/>
        </w:rPr>
        <w:t>.</w:t>
      </w:r>
    </w:p>
    <w:p w14:paraId="67ED55E1" w14:textId="77777777" w:rsidR="00C74A39" w:rsidRDefault="00C74A39" w:rsidP="0099614B">
      <w:pPr>
        <w:spacing w:after="0"/>
        <w:rPr>
          <w:b/>
        </w:rPr>
      </w:pPr>
      <w:r>
        <w:rPr>
          <w:b/>
        </w:rPr>
        <w:t>Encargado de la Hacienda Municipal</w:t>
      </w:r>
    </w:p>
    <w:p w14:paraId="1704920D" w14:textId="77777777" w:rsidR="0099614B" w:rsidRPr="00F407BF" w:rsidRDefault="00C74A39" w:rsidP="0099614B">
      <w:pPr>
        <w:spacing w:after="0"/>
        <w:rPr>
          <w:b/>
        </w:rPr>
      </w:pPr>
      <w:r>
        <w:rPr>
          <w:b/>
        </w:rPr>
        <w:t>de Ixtlahuacán de los Membrillos, Jalisco</w:t>
      </w:r>
      <w:r w:rsidR="0099614B" w:rsidRPr="00F407BF">
        <w:rPr>
          <w:b/>
        </w:rPr>
        <w:t xml:space="preserve">. </w:t>
      </w:r>
    </w:p>
    <w:p w14:paraId="2563B31F" w14:textId="77777777" w:rsidR="0099614B" w:rsidRDefault="0099614B" w:rsidP="0099614B">
      <w:pPr>
        <w:spacing w:after="0"/>
        <w:rPr>
          <w:b/>
        </w:rPr>
      </w:pPr>
      <w:r w:rsidRPr="00F407BF">
        <w:rPr>
          <w:b/>
        </w:rPr>
        <w:t xml:space="preserve">Presente. </w:t>
      </w:r>
    </w:p>
    <w:p w14:paraId="7CDB8127" w14:textId="77777777" w:rsidR="0099614B" w:rsidRDefault="0099614B" w:rsidP="0099614B">
      <w:pPr>
        <w:spacing w:after="0"/>
        <w:rPr>
          <w:b/>
        </w:rPr>
      </w:pPr>
    </w:p>
    <w:p w14:paraId="0BF6ADA8" w14:textId="7C5D3C5F" w:rsidR="00C74A39" w:rsidRDefault="0099614B" w:rsidP="00136B55">
      <w:pPr>
        <w:spacing w:after="0"/>
        <w:jc w:val="both"/>
      </w:pPr>
      <w:r>
        <w:t>Me refiero a la revisión</w:t>
      </w:r>
      <w:r w:rsidR="00C74A39">
        <w:t xml:space="preserve"> ordinaria realizada de manera preventiva y aleatoria a la </w:t>
      </w:r>
      <w:r w:rsidR="00C74A39" w:rsidRPr="00C74A39">
        <w:rPr>
          <w:b/>
        </w:rPr>
        <w:t xml:space="preserve">Cuenta Pública </w:t>
      </w:r>
      <w:r w:rsidR="00C74A39" w:rsidRPr="00C74A39">
        <w:t>del mes de</w:t>
      </w:r>
      <w:r w:rsidR="00C74A39" w:rsidRPr="00C74A39">
        <w:rPr>
          <w:b/>
        </w:rPr>
        <w:t xml:space="preserve"> </w:t>
      </w:r>
      <w:r w:rsidR="00790E91">
        <w:rPr>
          <w:b/>
        </w:rPr>
        <w:t xml:space="preserve">marzo </w:t>
      </w:r>
      <w:r w:rsidR="00C74A39">
        <w:t>de la presente anualidad, practicada por personal de este Órgano Interno de Control de este H. Ayuntamiento, respecto a las erogaciones efectuadas en dicho periodo de tiempo.</w:t>
      </w:r>
    </w:p>
    <w:p w14:paraId="1170BC82" w14:textId="77777777" w:rsidR="0099614B" w:rsidRDefault="00C74A39" w:rsidP="0099614B">
      <w:pPr>
        <w:spacing w:after="0"/>
        <w:jc w:val="both"/>
      </w:pPr>
      <w:r>
        <w:t xml:space="preserve"> </w:t>
      </w:r>
    </w:p>
    <w:p w14:paraId="6D49B991" w14:textId="4EE614BC" w:rsidR="0099614B" w:rsidRDefault="0099614B" w:rsidP="0099614B">
      <w:pPr>
        <w:spacing w:after="0"/>
        <w:jc w:val="both"/>
      </w:pPr>
      <w:r>
        <w:t>Sobre el particular manifiesto, que una vez revisada y analizada la documentación</w:t>
      </w:r>
      <w:r w:rsidR="00C74A39">
        <w:t xml:space="preserve"> relativa a la </w:t>
      </w:r>
      <w:r w:rsidR="002F5E9B">
        <w:t>Cu</w:t>
      </w:r>
      <w:r w:rsidR="00790E91">
        <w:t>enta Pública del mes de marzo</w:t>
      </w:r>
      <w:r w:rsidR="00136B55">
        <w:t xml:space="preserve"> </w:t>
      </w:r>
      <w:r w:rsidR="00C45DE2">
        <w:t>del año 2022</w:t>
      </w:r>
      <w:r w:rsidR="00C74A39">
        <w:t>,</w:t>
      </w:r>
      <w:r>
        <w:t xml:space="preserve"> </w:t>
      </w:r>
      <w:r w:rsidR="00136B55">
        <w:t xml:space="preserve">se </w:t>
      </w:r>
      <w:r w:rsidR="009168C6">
        <w:t>determinó</w:t>
      </w:r>
      <w:r w:rsidR="00136B55">
        <w:t xml:space="preserve"> por este Órgano Interno de Control, la </w:t>
      </w:r>
      <w:r w:rsidR="00136B55" w:rsidRPr="00136B55">
        <w:rPr>
          <w:b/>
        </w:rPr>
        <w:t>posible deficiencia en faltantes documentales no anexados</w:t>
      </w:r>
      <w:r w:rsidR="00136B55">
        <w:t>, relacionada con la comprobación de las erogaciones realizadas por este H. Ayuntamiento según lo dispuesto según lo dispuesto</w:t>
      </w:r>
      <w:r w:rsidR="0072396B">
        <w:t xml:space="preserve">, </w:t>
      </w:r>
      <w:r w:rsidR="00FF14EC">
        <w:t xml:space="preserve">el artículo 1, 13, 17, 24, 34, 35, 42, 43, 44, 45, 46, 47, 49, 75, y demás aplicables de la Ley de Compras Gubernamentales del Estado de Jalisco y sus Municipios, </w:t>
      </w:r>
      <w:r>
        <w:t xml:space="preserve">por lo cual, con fundamento en lo dispuesto por el artículo 67 quinquies de la Ley del Gobierno y la Administración Pública del Estado de Jalisco, así como en lo establecido en la fracción tercera primer punto del Manual de Procedimientos y Servicios del Órgano Interno de Control de Ixtlahuacán de los Membrillos, le solicito, tenga a bien, atender y/o girar las instrucciones necesarias a efecto de que se implementen mejoras en sus sistemas administrativos y de control en materia documental, con la finalidad de </w:t>
      </w:r>
      <w:r w:rsidR="00F716E9">
        <w:t xml:space="preserve">prevenir futuras observaciones, </w:t>
      </w:r>
      <w:r w:rsidR="00F716E9">
        <w:t>Así mismo anexo al presente el uso de bitácora recomendada para el abasto de combustible por dirección.</w:t>
      </w:r>
      <w:bookmarkStart w:id="0" w:name="_GoBack"/>
      <w:bookmarkEnd w:id="0"/>
    </w:p>
    <w:p w14:paraId="4060F340" w14:textId="77777777" w:rsidR="0099614B" w:rsidRDefault="0099614B" w:rsidP="0099614B">
      <w:pPr>
        <w:spacing w:after="0"/>
        <w:jc w:val="both"/>
      </w:pPr>
      <w:r>
        <w:t xml:space="preserve">Anexo al presente la cedula de resultados de la revisión preventiva efectuada para los efectos legales que haya a lugar. </w:t>
      </w:r>
    </w:p>
    <w:p w14:paraId="6260B697" w14:textId="77777777" w:rsidR="0099614B" w:rsidRDefault="0099614B" w:rsidP="0099614B">
      <w:pPr>
        <w:spacing w:after="0"/>
        <w:jc w:val="both"/>
      </w:pPr>
    </w:p>
    <w:p w14:paraId="33499E9D" w14:textId="77777777" w:rsidR="0099614B" w:rsidRDefault="0099614B" w:rsidP="0099614B">
      <w:pPr>
        <w:spacing w:after="0"/>
        <w:jc w:val="both"/>
      </w:pPr>
      <w:r>
        <w:t xml:space="preserve">Sin otro particular por el momento, quedo de usted. </w:t>
      </w:r>
    </w:p>
    <w:p w14:paraId="5EE187FE" w14:textId="7C7C9D18" w:rsidR="0099614B" w:rsidRDefault="0099614B" w:rsidP="0099614B">
      <w:pPr>
        <w:spacing w:after="0"/>
        <w:jc w:val="both"/>
      </w:pPr>
    </w:p>
    <w:p w14:paraId="0D2B0719" w14:textId="77777777" w:rsidR="0099614B" w:rsidRPr="00433616" w:rsidRDefault="0099614B" w:rsidP="0099614B">
      <w:pPr>
        <w:keepNext/>
        <w:spacing w:after="0" w:line="240" w:lineRule="auto"/>
        <w:jc w:val="center"/>
        <w:outlineLvl w:val="4"/>
        <w:rPr>
          <w:rFonts w:eastAsia="Times New Roman" w:cs="Arial"/>
          <w:b/>
          <w:bCs/>
          <w:lang w:val="es-ES" w:eastAsia="es-ES"/>
        </w:rPr>
      </w:pPr>
      <w:r w:rsidRPr="00433616">
        <w:rPr>
          <w:rFonts w:eastAsia="Times New Roman" w:cs="Arial"/>
          <w:b/>
          <w:bCs/>
          <w:lang w:val="es-ES" w:eastAsia="es-ES"/>
        </w:rPr>
        <w:t>A T E N T A M E N T E:</w:t>
      </w:r>
    </w:p>
    <w:p w14:paraId="70B6E665" w14:textId="5AF0A6B5" w:rsidR="0099614B" w:rsidRPr="002F5E9B" w:rsidRDefault="0099614B" w:rsidP="002F5E9B">
      <w:pPr>
        <w:spacing w:after="0" w:line="240" w:lineRule="auto"/>
        <w:jc w:val="center"/>
        <w:outlineLvl w:val="5"/>
        <w:rPr>
          <w:rFonts w:eastAsia="Times New Roman" w:cs="Arial"/>
          <w:bCs/>
          <w:lang w:val="es-ES" w:eastAsia="es-ES"/>
        </w:rPr>
      </w:pPr>
      <w:r w:rsidRPr="00433616">
        <w:rPr>
          <w:rFonts w:eastAsia="Times New Roman" w:cs="Arial"/>
          <w:bCs/>
          <w:lang w:val="es-ES" w:eastAsia="es-ES"/>
        </w:rPr>
        <w:t xml:space="preserve"> </w:t>
      </w:r>
    </w:p>
    <w:p w14:paraId="4AAE77FC" w14:textId="223DDC82" w:rsidR="00441EE4" w:rsidRPr="00433616" w:rsidRDefault="00441EE4" w:rsidP="00441EE4">
      <w:pPr>
        <w:spacing w:after="0" w:line="240" w:lineRule="auto"/>
        <w:rPr>
          <w:rFonts w:eastAsia="Times New Roman" w:cs="Arial"/>
          <w:b/>
          <w:lang w:eastAsia="es-ES"/>
        </w:rPr>
      </w:pPr>
    </w:p>
    <w:p w14:paraId="33B1AD26" w14:textId="77777777" w:rsidR="0099614B" w:rsidRPr="00433616" w:rsidRDefault="0099614B" w:rsidP="0099614B">
      <w:pPr>
        <w:spacing w:after="0" w:line="240" w:lineRule="auto"/>
        <w:jc w:val="center"/>
        <w:rPr>
          <w:rFonts w:eastAsia="Times New Roman" w:cs="Arial"/>
          <w:b/>
          <w:u w:val="single"/>
          <w:lang w:eastAsia="es-ES"/>
        </w:rPr>
      </w:pPr>
      <w:r w:rsidRPr="00433616">
        <w:rPr>
          <w:rFonts w:eastAsia="Times New Roman" w:cs="Arial"/>
          <w:b/>
          <w:u w:val="single"/>
          <w:lang w:eastAsia="es-ES"/>
        </w:rPr>
        <w:t>_________________________________________</w:t>
      </w:r>
    </w:p>
    <w:p w14:paraId="424C5968" w14:textId="388C2775" w:rsidR="0099614B" w:rsidRPr="00433616" w:rsidRDefault="0099614B" w:rsidP="0099614B">
      <w:pPr>
        <w:spacing w:after="0" w:line="240" w:lineRule="auto"/>
        <w:jc w:val="center"/>
        <w:rPr>
          <w:rFonts w:eastAsia="Times New Roman" w:cs="Arial"/>
          <w:b/>
          <w:lang w:eastAsia="es-ES"/>
        </w:rPr>
      </w:pPr>
      <w:r w:rsidRPr="00433616">
        <w:rPr>
          <w:rFonts w:eastAsia="Times New Roman" w:cs="Arial"/>
          <w:b/>
          <w:lang w:eastAsia="es-ES"/>
        </w:rPr>
        <w:t>L</w:t>
      </w:r>
      <w:r w:rsidR="00C45DE2" w:rsidRPr="00433616">
        <w:rPr>
          <w:rFonts w:eastAsia="Times New Roman" w:cs="Arial"/>
          <w:b/>
          <w:lang w:eastAsia="es-ES"/>
        </w:rPr>
        <w:t>ic</w:t>
      </w:r>
      <w:r w:rsidRPr="00433616">
        <w:rPr>
          <w:rFonts w:eastAsia="Times New Roman" w:cs="Arial"/>
          <w:b/>
          <w:lang w:eastAsia="es-ES"/>
        </w:rPr>
        <w:t xml:space="preserve">. </w:t>
      </w:r>
      <w:r>
        <w:rPr>
          <w:rFonts w:eastAsia="Times New Roman" w:cs="Arial"/>
          <w:b/>
          <w:lang w:eastAsia="es-ES"/>
        </w:rPr>
        <w:t xml:space="preserve">Luis Arturo Morales Vázquez. </w:t>
      </w:r>
    </w:p>
    <w:p w14:paraId="7A12AB34" w14:textId="524F377A" w:rsidR="0099614B" w:rsidRPr="00441EE4" w:rsidRDefault="00C45DE2" w:rsidP="00441EE4">
      <w:pPr>
        <w:spacing w:after="0" w:line="240" w:lineRule="auto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Titular del Órgano Interno de Control</w:t>
      </w:r>
      <w:r w:rsidR="00441EE4">
        <w:rPr>
          <w:rFonts w:eastAsia="Times New Roman" w:cs="Arial"/>
          <w:b/>
          <w:lang w:eastAsia="es-ES"/>
        </w:rPr>
        <w:t>.</w:t>
      </w:r>
    </w:p>
    <w:sectPr w:rsidR="0099614B" w:rsidRPr="00441EE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FACBD" w14:textId="77777777" w:rsidR="00F8124D" w:rsidRDefault="00F8124D" w:rsidP="00FF14EC">
      <w:pPr>
        <w:spacing w:after="0" w:line="240" w:lineRule="auto"/>
      </w:pPr>
      <w:r>
        <w:separator/>
      </w:r>
    </w:p>
  </w:endnote>
  <w:endnote w:type="continuationSeparator" w:id="0">
    <w:p w14:paraId="0242C1E6" w14:textId="77777777" w:rsidR="00F8124D" w:rsidRDefault="00F8124D" w:rsidP="00FF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D6304" w14:textId="77777777" w:rsidR="00F8124D" w:rsidRDefault="00F8124D" w:rsidP="00FF14EC">
      <w:pPr>
        <w:spacing w:after="0" w:line="240" w:lineRule="auto"/>
      </w:pPr>
      <w:r>
        <w:separator/>
      </w:r>
    </w:p>
  </w:footnote>
  <w:footnote w:type="continuationSeparator" w:id="0">
    <w:p w14:paraId="16D70D4D" w14:textId="77777777" w:rsidR="00F8124D" w:rsidRDefault="00F8124D" w:rsidP="00FF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FC091" w14:textId="77777777" w:rsidR="00441EE4" w:rsidRDefault="00441EE4" w:rsidP="00F407BF">
    <w:pPr>
      <w:pStyle w:val="Encabezado"/>
      <w:jc w:val="right"/>
    </w:pPr>
  </w:p>
  <w:p w14:paraId="4B1A00A8" w14:textId="77777777" w:rsidR="00441EE4" w:rsidRDefault="00441EE4" w:rsidP="00F407BF">
    <w:pPr>
      <w:pStyle w:val="Encabezado"/>
      <w:jc w:val="right"/>
    </w:pPr>
  </w:p>
  <w:p w14:paraId="45E4EF57" w14:textId="77777777" w:rsidR="00441EE4" w:rsidRDefault="00441EE4" w:rsidP="00F407BF">
    <w:pPr>
      <w:pStyle w:val="Encabezado"/>
      <w:jc w:val="right"/>
    </w:pPr>
  </w:p>
  <w:p w14:paraId="00954EA9" w14:textId="77777777" w:rsidR="00441EE4" w:rsidRDefault="00441EE4" w:rsidP="00F407BF">
    <w:pPr>
      <w:pStyle w:val="Encabezado"/>
      <w:jc w:val="right"/>
    </w:pPr>
  </w:p>
  <w:p w14:paraId="7E56ACD2" w14:textId="77777777" w:rsidR="00441EE4" w:rsidRDefault="00441EE4" w:rsidP="00F407BF">
    <w:pPr>
      <w:pStyle w:val="Encabezado"/>
      <w:jc w:val="right"/>
    </w:pPr>
  </w:p>
  <w:p w14:paraId="158DE9A1" w14:textId="77777777" w:rsidR="00441EE4" w:rsidRDefault="00441EE4" w:rsidP="00F407BF">
    <w:pPr>
      <w:pStyle w:val="Encabezado"/>
      <w:jc w:val="right"/>
    </w:pPr>
  </w:p>
  <w:p w14:paraId="7888FF90" w14:textId="77777777" w:rsidR="00441EE4" w:rsidRDefault="00441EE4" w:rsidP="00F407BF">
    <w:pPr>
      <w:pStyle w:val="Encabezado"/>
      <w:jc w:val="right"/>
    </w:pPr>
  </w:p>
  <w:p w14:paraId="1E932482" w14:textId="77777777" w:rsidR="00441EE4" w:rsidRDefault="00441EE4" w:rsidP="00F407BF">
    <w:pPr>
      <w:pStyle w:val="Encabezado"/>
      <w:jc w:val="right"/>
    </w:pPr>
  </w:p>
  <w:p w14:paraId="3FB8B7AB" w14:textId="77777777" w:rsidR="00441EE4" w:rsidRDefault="00441EE4" w:rsidP="00F407BF">
    <w:pPr>
      <w:pStyle w:val="Encabezado"/>
      <w:jc w:val="right"/>
    </w:pPr>
  </w:p>
  <w:p w14:paraId="1AD2C11B" w14:textId="7C20DF7B" w:rsidR="00F407BF" w:rsidRDefault="00790E91" w:rsidP="00F407BF">
    <w:pPr>
      <w:pStyle w:val="Encabezado"/>
      <w:jc w:val="right"/>
    </w:pPr>
    <w:r>
      <w:t>OFICIO: CONT/056-A</w:t>
    </w:r>
    <w:r w:rsidR="00C45DE2">
      <w:t>/2022</w:t>
    </w:r>
  </w:p>
  <w:p w14:paraId="2246F1DE" w14:textId="77777777" w:rsidR="00F407BF" w:rsidRDefault="00FF14EC" w:rsidP="00F407BF">
    <w:pPr>
      <w:pStyle w:val="Encabezado"/>
      <w:jc w:val="right"/>
    </w:pPr>
    <w:r>
      <w:t>Órgano Interno de Control</w:t>
    </w:r>
  </w:p>
  <w:p w14:paraId="16B988F3" w14:textId="77777777" w:rsidR="00F407BF" w:rsidRDefault="00FF14EC" w:rsidP="00F407BF">
    <w:pPr>
      <w:pStyle w:val="Encabezado"/>
      <w:jc w:val="right"/>
    </w:pPr>
    <w:r>
      <w:t>Ixtlahuacán de los Membrillos, Jalisco</w:t>
    </w:r>
  </w:p>
  <w:p w14:paraId="66C787B3" w14:textId="5DDC8B26" w:rsidR="00F407BF" w:rsidRDefault="00790E91" w:rsidP="00F407BF">
    <w:pPr>
      <w:pStyle w:val="Encabezado"/>
      <w:jc w:val="right"/>
    </w:pPr>
    <w:r>
      <w:t>18 de abril del</w:t>
    </w:r>
    <w:r w:rsidR="00C45DE2">
      <w:t xml:space="preserve"> año 2022</w:t>
    </w:r>
    <w:r w:rsidR="00136B55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4B"/>
    <w:rsid w:val="00136B55"/>
    <w:rsid w:val="002F5E9B"/>
    <w:rsid w:val="00441EE4"/>
    <w:rsid w:val="0072396B"/>
    <w:rsid w:val="0074719D"/>
    <w:rsid w:val="00790E91"/>
    <w:rsid w:val="009168C6"/>
    <w:rsid w:val="0099614B"/>
    <w:rsid w:val="00A002A6"/>
    <w:rsid w:val="00C45DE2"/>
    <w:rsid w:val="00C74A39"/>
    <w:rsid w:val="00F716E9"/>
    <w:rsid w:val="00F8124D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3F3F"/>
  <w15:chartTrackingRefBased/>
  <w15:docId w15:val="{961579A4-A951-4E5B-B043-23F6A0BC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14B"/>
  </w:style>
  <w:style w:type="paragraph" w:styleId="Piedepgina">
    <w:name w:val="footer"/>
    <w:basedOn w:val="Normal"/>
    <w:link w:val="PiedepginaCar"/>
    <w:uiPriority w:val="99"/>
    <w:unhideWhenUsed/>
    <w:rsid w:val="00FF1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4EC"/>
  </w:style>
  <w:style w:type="paragraph" w:styleId="Textodeglobo">
    <w:name w:val="Balloon Text"/>
    <w:basedOn w:val="Normal"/>
    <w:link w:val="TextodegloboCar"/>
    <w:uiPriority w:val="99"/>
    <w:semiHidden/>
    <w:unhideWhenUsed/>
    <w:rsid w:val="0044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cerna</dc:creator>
  <cp:keywords/>
  <dc:description/>
  <cp:lastModifiedBy>Contraloria</cp:lastModifiedBy>
  <cp:revision>9</cp:revision>
  <cp:lastPrinted>2022-06-23T14:25:00Z</cp:lastPrinted>
  <dcterms:created xsi:type="dcterms:W3CDTF">2021-11-19T16:26:00Z</dcterms:created>
  <dcterms:modified xsi:type="dcterms:W3CDTF">2022-06-23T14:26:00Z</dcterms:modified>
</cp:coreProperties>
</file>