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2910" w14:textId="77777777" w:rsidR="000629C8" w:rsidRDefault="000629C8" w:rsidP="00E04B9B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_tradnl"/>
        </w:rPr>
      </w:pPr>
    </w:p>
    <w:p w14:paraId="3241DC4D" w14:textId="77777777" w:rsidR="00101642" w:rsidRDefault="0057227E" w:rsidP="00101642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E04B9B">
        <w:rPr>
          <w:rFonts w:ascii="Arial Narrow" w:hAnsi="Arial Narrow"/>
          <w:b/>
          <w:sz w:val="28"/>
          <w:szCs w:val="28"/>
          <w:lang w:val="es-ES_tradnl"/>
        </w:rPr>
        <w:t xml:space="preserve">MINUTA DE </w:t>
      </w:r>
      <w:r w:rsidR="00CC72C3">
        <w:rPr>
          <w:rFonts w:ascii="Arial Narrow" w:hAnsi="Arial Narrow"/>
          <w:b/>
          <w:sz w:val="28"/>
          <w:szCs w:val="28"/>
          <w:lang w:val="es-ES_tradnl"/>
        </w:rPr>
        <w:t xml:space="preserve">LA </w:t>
      </w:r>
      <w:r w:rsidRPr="00E04B9B">
        <w:rPr>
          <w:rFonts w:ascii="Arial Narrow" w:hAnsi="Arial Narrow"/>
          <w:b/>
          <w:sz w:val="28"/>
          <w:szCs w:val="28"/>
          <w:lang w:val="es-ES_tradnl"/>
        </w:rPr>
        <w:t>SESIÓN</w:t>
      </w:r>
      <w:r w:rsidR="00101642">
        <w:rPr>
          <w:rFonts w:ascii="Arial Narrow" w:hAnsi="Arial Narrow"/>
          <w:b/>
          <w:sz w:val="28"/>
          <w:szCs w:val="28"/>
          <w:lang w:val="es-ES_tradnl"/>
        </w:rPr>
        <w:t xml:space="preserve"> DE LA COMISION EDILICIA DE</w:t>
      </w:r>
    </w:p>
    <w:p w14:paraId="7C1B5F74" w14:textId="7B52878D" w:rsidR="00483109" w:rsidRDefault="00334AA2" w:rsidP="00101642">
      <w:pPr>
        <w:pStyle w:val="Sinespaciado"/>
        <w:jc w:val="center"/>
        <w:rPr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HACIENDA Y PRESUPUEST</w:t>
      </w:r>
      <w:r w:rsidR="00DE3505">
        <w:rPr>
          <w:rFonts w:ascii="Arial Narrow" w:hAnsi="Arial Narrow"/>
          <w:b/>
          <w:sz w:val="28"/>
          <w:szCs w:val="28"/>
          <w:lang w:val="es-ES_tradnl"/>
        </w:rPr>
        <w:t>O</w:t>
      </w:r>
    </w:p>
    <w:p w14:paraId="4129F1EE" w14:textId="50432E08" w:rsidR="00993DDB" w:rsidRDefault="00E97C06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E94416">
        <w:rPr>
          <w:rFonts w:ascii="Arial Narrow" w:hAnsi="Arial Narrow"/>
          <w:b/>
          <w:sz w:val="28"/>
          <w:szCs w:val="28"/>
          <w:lang w:val="es-ES_tradnl" w:eastAsia="es-MX"/>
        </w:rPr>
        <w:t>30 de enero del año 2023</w:t>
      </w:r>
    </w:p>
    <w:p w14:paraId="3C49BED9" w14:textId="77777777" w:rsidR="00334AA2" w:rsidRPr="00F77BC1" w:rsidRDefault="00334AA2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14:paraId="01331CFE" w14:textId="2424B5E6" w:rsidR="00993DDB" w:rsidRPr="00752683" w:rsidRDefault="00993DDB" w:rsidP="00101642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es-MX"/>
        </w:rPr>
      </w:pPr>
      <w:r w:rsidRPr="00752683">
        <w:rPr>
          <w:rFonts w:ascii="Arial Narrow" w:hAnsi="Arial Narrow"/>
          <w:sz w:val="24"/>
          <w:szCs w:val="24"/>
          <w:lang w:eastAsia="es-MX"/>
        </w:rPr>
        <w:t>En el salón de sesiones del pleno ubicado en el Palacio Municipal de Ixtlahuacán de los Membrillos, Jalisco, siendo las</w:t>
      </w:r>
      <w:r w:rsidR="00E97C06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E94416">
        <w:rPr>
          <w:rFonts w:ascii="Arial Narrow" w:hAnsi="Arial Narrow"/>
          <w:sz w:val="24"/>
          <w:szCs w:val="24"/>
          <w:lang w:eastAsia="es-MX"/>
        </w:rPr>
        <w:t>10:21 diez horas con veintiún minutos del día 30 de enero del año 2023</w:t>
      </w:r>
      <w:r w:rsidR="00101642" w:rsidRPr="00752683">
        <w:rPr>
          <w:rFonts w:ascii="Arial Narrow" w:hAnsi="Arial Narrow"/>
          <w:sz w:val="24"/>
          <w:szCs w:val="24"/>
          <w:lang w:eastAsia="es-MX"/>
        </w:rPr>
        <w:t xml:space="preserve">, </w:t>
      </w:r>
      <w:r w:rsidRPr="00752683">
        <w:rPr>
          <w:rFonts w:ascii="Arial Narrow" w:hAnsi="Arial Narrow"/>
          <w:sz w:val="24"/>
          <w:szCs w:val="24"/>
          <w:lang w:eastAsia="es-MX"/>
        </w:rPr>
        <w:t>se da inicio a la sesión</w:t>
      </w:r>
      <w:r w:rsidR="00CC72C3" w:rsidRPr="00752683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101642" w:rsidRPr="00752683">
        <w:rPr>
          <w:rFonts w:ascii="Arial Narrow" w:hAnsi="Arial Narrow"/>
          <w:sz w:val="24"/>
          <w:szCs w:val="24"/>
          <w:lang w:eastAsia="es-MX"/>
        </w:rPr>
        <w:t xml:space="preserve">de la comisión edilicia de </w:t>
      </w:r>
      <w:r w:rsidR="00DE3505">
        <w:rPr>
          <w:rFonts w:ascii="Arial Narrow" w:hAnsi="Arial Narrow"/>
          <w:sz w:val="24"/>
          <w:szCs w:val="24"/>
          <w:lang w:eastAsia="es-MX"/>
        </w:rPr>
        <w:t>Hacienda y Presupuesto</w:t>
      </w:r>
      <w:r w:rsidR="009E48D5" w:rsidRPr="00752683">
        <w:rPr>
          <w:rFonts w:ascii="Arial Narrow" w:hAnsi="Arial Narrow"/>
          <w:sz w:val="24"/>
          <w:szCs w:val="24"/>
          <w:lang w:eastAsia="es-MX"/>
        </w:rPr>
        <w:t xml:space="preserve">, </w:t>
      </w:r>
      <w:r w:rsidRPr="00752683">
        <w:rPr>
          <w:rFonts w:ascii="Arial Narrow" w:hAnsi="Arial Narrow"/>
          <w:sz w:val="24"/>
          <w:szCs w:val="24"/>
          <w:lang w:eastAsia="es-MX"/>
        </w:rPr>
        <w:t>convocada y presidida p</w:t>
      </w:r>
      <w:r w:rsidR="001C7EFB" w:rsidRPr="00752683">
        <w:rPr>
          <w:rFonts w:ascii="Arial Narrow" w:hAnsi="Arial Narrow"/>
          <w:sz w:val="24"/>
          <w:szCs w:val="24"/>
          <w:lang w:eastAsia="es-MX"/>
        </w:rPr>
        <w:t>or la presidenta</w:t>
      </w:r>
      <w:r w:rsidRPr="00752683">
        <w:rPr>
          <w:rFonts w:ascii="Arial Narrow" w:hAnsi="Arial Narrow"/>
          <w:sz w:val="24"/>
          <w:szCs w:val="24"/>
          <w:lang w:eastAsia="es-MX"/>
        </w:rPr>
        <w:t xml:space="preserve"> de la comisi</w:t>
      </w:r>
      <w:r w:rsidR="001C7EFB" w:rsidRPr="00752683">
        <w:rPr>
          <w:rFonts w:ascii="Arial Narrow" w:hAnsi="Arial Narrow"/>
          <w:sz w:val="24"/>
          <w:szCs w:val="24"/>
          <w:lang w:eastAsia="es-MX"/>
        </w:rPr>
        <w:t xml:space="preserve">ón </w:t>
      </w:r>
      <w:r w:rsidR="00483109" w:rsidRPr="00752683">
        <w:rPr>
          <w:rFonts w:ascii="Arial Narrow" w:hAnsi="Arial Narrow"/>
          <w:sz w:val="24"/>
          <w:szCs w:val="24"/>
          <w:lang w:eastAsia="es-MX"/>
        </w:rPr>
        <w:t>ANNEL VALDOVINOS AGUILAR</w:t>
      </w:r>
      <w:r w:rsidR="00321798">
        <w:rPr>
          <w:rFonts w:ascii="Arial Narrow" w:hAnsi="Arial Narrow"/>
          <w:sz w:val="24"/>
          <w:szCs w:val="24"/>
          <w:lang w:eastAsia="es-MX"/>
        </w:rPr>
        <w:t xml:space="preserve">, así </w:t>
      </w:r>
      <w:r w:rsidR="00FF5437">
        <w:rPr>
          <w:rFonts w:ascii="Arial Narrow" w:hAnsi="Arial Narrow"/>
          <w:sz w:val="24"/>
          <w:szCs w:val="24"/>
          <w:lang w:eastAsia="es-MX"/>
        </w:rPr>
        <w:t>también</w:t>
      </w:r>
      <w:r w:rsidR="00DE3505">
        <w:rPr>
          <w:rFonts w:ascii="Arial Narrow" w:hAnsi="Arial Narrow"/>
          <w:sz w:val="24"/>
          <w:szCs w:val="24"/>
          <w:lang w:eastAsia="es-MX"/>
        </w:rPr>
        <w:t xml:space="preserve"> con la presencia de</w:t>
      </w:r>
      <w:r w:rsidR="00E94416">
        <w:rPr>
          <w:rFonts w:ascii="Arial Narrow" w:hAnsi="Arial Narrow"/>
          <w:sz w:val="24"/>
          <w:szCs w:val="24"/>
          <w:lang w:eastAsia="es-MX"/>
        </w:rPr>
        <w:t>l regidor</w:t>
      </w:r>
      <w:r w:rsidR="00DE3505">
        <w:rPr>
          <w:rFonts w:ascii="Arial Narrow" w:hAnsi="Arial Narrow"/>
          <w:sz w:val="24"/>
          <w:szCs w:val="24"/>
          <w:lang w:eastAsia="es-MX"/>
        </w:rPr>
        <w:t xml:space="preserve"> JOSE ANTONIO FIERROS MALDONADO</w:t>
      </w:r>
      <w:r w:rsidR="00F13B78" w:rsidRPr="00752683">
        <w:rPr>
          <w:rFonts w:ascii="Arial Narrow" w:hAnsi="Arial Narrow"/>
          <w:sz w:val="24"/>
          <w:szCs w:val="24"/>
          <w:lang w:eastAsia="es-MX"/>
        </w:rPr>
        <w:t xml:space="preserve"> respectivamente</w:t>
      </w:r>
    </w:p>
    <w:p w14:paraId="20EBF479" w14:textId="1076DF7C" w:rsidR="00993DDB" w:rsidRPr="00752683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_tradnl"/>
        </w:rPr>
      </w:pPr>
      <w:r w:rsidRPr="00752683">
        <w:rPr>
          <w:rFonts w:ascii="Arial Narrow" w:hAnsi="Arial Narrow"/>
          <w:sz w:val="24"/>
          <w:szCs w:val="24"/>
          <w:lang w:eastAsia="es-MX"/>
        </w:rPr>
        <w:t xml:space="preserve">Para continuar con el desarrollo de la sesión y estando presentes </w:t>
      </w:r>
      <w:r w:rsidR="00E94416">
        <w:rPr>
          <w:rFonts w:ascii="Arial Narrow" w:hAnsi="Arial Narrow"/>
          <w:sz w:val="24"/>
          <w:szCs w:val="24"/>
          <w:lang w:val="es-ES_tradnl"/>
        </w:rPr>
        <w:t>la mayoría</w:t>
      </w:r>
      <w:r w:rsidRPr="00752683">
        <w:rPr>
          <w:rFonts w:ascii="Arial Narrow" w:hAnsi="Arial Narrow"/>
          <w:sz w:val="24"/>
          <w:szCs w:val="24"/>
          <w:lang w:val="es-ES_tradnl"/>
        </w:rPr>
        <w:t xml:space="preserve"> de </w:t>
      </w:r>
      <w:r w:rsidR="00993DDB" w:rsidRPr="00752683">
        <w:rPr>
          <w:rFonts w:ascii="Arial Narrow" w:hAnsi="Arial Narrow"/>
          <w:sz w:val="24"/>
          <w:szCs w:val="24"/>
          <w:lang w:val="es-ES_tradnl"/>
        </w:rPr>
        <w:t xml:space="preserve">los integrantes de la comisión convocada, el presidente declaró la existencia de quórum e iniciada la </w:t>
      </w:r>
      <w:r w:rsidR="00D01866">
        <w:rPr>
          <w:rFonts w:ascii="Arial Narrow" w:hAnsi="Arial Narrow"/>
          <w:sz w:val="24"/>
          <w:szCs w:val="24"/>
          <w:lang w:val="es-ES_tradnl"/>
        </w:rPr>
        <w:t>sesión</w:t>
      </w:r>
      <w:r w:rsidRPr="00752683">
        <w:rPr>
          <w:rFonts w:ascii="Arial Narrow" w:hAnsi="Arial Narrow"/>
          <w:sz w:val="24"/>
          <w:szCs w:val="24"/>
          <w:lang w:val="es-ES_tradnl"/>
        </w:rPr>
        <w:t xml:space="preserve"> propuso el siguiente:</w:t>
      </w:r>
    </w:p>
    <w:p w14:paraId="170E8247" w14:textId="77777777" w:rsidR="00993DDB" w:rsidRPr="00752683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4"/>
          <w:szCs w:val="24"/>
        </w:rPr>
      </w:pPr>
      <w:r w:rsidRPr="00752683">
        <w:rPr>
          <w:rFonts w:ascii="Arial Narrow" w:hAnsi="Arial Narrow"/>
          <w:b/>
          <w:smallCaps/>
          <w:spacing w:val="100"/>
          <w:sz w:val="24"/>
          <w:szCs w:val="24"/>
        </w:rPr>
        <w:t>orden del día</w:t>
      </w:r>
    </w:p>
    <w:p w14:paraId="22A8A53D" w14:textId="77777777" w:rsidR="00993DDB" w:rsidRPr="00752683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r w:rsidRPr="00752683">
        <w:rPr>
          <w:rFonts w:ascii="Arial Narrow" w:hAnsi="Arial Narrow"/>
          <w:sz w:val="24"/>
          <w:szCs w:val="24"/>
          <w:lang w:eastAsia="es-MX"/>
        </w:rPr>
        <w:t>Lista de asistencia y declaratoria de quórum.</w:t>
      </w:r>
    </w:p>
    <w:p w14:paraId="3AD7E346" w14:textId="77777777" w:rsidR="00993DDB" w:rsidRPr="00321798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4"/>
          <w:szCs w:val="24"/>
          <w:lang w:eastAsia="es-MX"/>
        </w:rPr>
      </w:pPr>
      <w:r w:rsidRPr="00752683">
        <w:rPr>
          <w:rFonts w:ascii="Arial Narrow" w:hAnsi="Arial Narrow"/>
          <w:sz w:val="24"/>
          <w:szCs w:val="24"/>
          <w:lang w:eastAsia="es-MX"/>
        </w:rPr>
        <w:t>Aprobación del orden del día. </w:t>
      </w:r>
    </w:p>
    <w:p w14:paraId="0736C8EA" w14:textId="701D2FF1" w:rsidR="0093189E" w:rsidRPr="00E94416" w:rsidRDefault="00321798" w:rsidP="0093189E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4"/>
          <w:szCs w:val="24"/>
        </w:rPr>
      </w:pPr>
      <w:r>
        <w:rPr>
          <w:rStyle w:val="normaltextrun"/>
          <w:rFonts w:ascii="Arial Narrow" w:hAnsi="Arial Narrow"/>
          <w:sz w:val="24"/>
          <w:szCs w:val="24"/>
          <w:lang w:eastAsia="es-MX"/>
        </w:rPr>
        <w:t>D</w:t>
      </w:r>
      <w:r w:rsidRPr="00321798">
        <w:rPr>
          <w:rStyle w:val="normaltextrun"/>
          <w:rFonts w:ascii="Arial Narrow" w:hAnsi="Arial Narrow"/>
          <w:sz w:val="24"/>
          <w:szCs w:val="24"/>
          <w:lang w:eastAsia="es-MX"/>
        </w:rPr>
        <w:t>ispensa de la lectura del acta de la sesión anterior y ratificación de su contenido.</w:t>
      </w:r>
    </w:p>
    <w:p w14:paraId="7E453AA1" w14:textId="30B8A7EE" w:rsidR="00E94416" w:rsidRPr="00E94416" w:rsidRDefault="00E94416" w:rsidP="00E94416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>
        <w:rPr>
          <w:rFonts w:ascii="Arial Narrow" w:eastAsia="SimSun" w:hAnsi="Arial Narrow" w:cs="Times New Roman"/>
          <w:sz w:val="24"/>
          <w:szCs w:val="24"/>
        </w:rPr>
        <w:t>P</w:t>
      </w:r>
      <w:r w:rsidRPr="00E94416">
        <w:rPr>
          <w:rFonts w:ascii="Arial Narrow" w:eastAsia="SimSun" w:hAnsi="Arial Narrow" w:cs="Times New Roman"/>
          <w:sz w:val="24"/>
          <w:szCs w:val="24"/>
        </w:rPr>
        <w:t>unto de acuerdo que tiene por objeto hacer de conocimiento un informe con el análisis financiero del cierre del ejercicio fiscal 2022, de este ayuntamiento.</w:t>
      </w:r>
    </w:p>
    <w:p w14:paraId="67F46EEE" w14:textId="7B98009C" w:rsidR="00993DDB" w:rsidRPr="00E94416" w:rsidRDefault="00993DDB" w:rsidP="00E94416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  <w:r w:rsidRPr="00E94416">
        <w:rPr>
          <w:rStyle w:val="eop"/>
          <w:rFonts w:ascii="Arial Narrow" w:eastAsia="SimSun" w:hAnsi="Arial Narrow"/>
          <w:sz w:val="24"/>
          <w:szCs w:val="24"/>
        </w:rPr>
        <w:t>Clausura de los trabajos de la</w:t>
      </w:r>
      <w:r w:rsidR="00A27CDF" w:rsidRPr="00E94416">
        <w:rPr>
          <w:rStyle w:val="eop"/>
          <w:rFonts w:ascii="Arial Narrow" w:eastAsia="SimSun" w:hAnsi="Arial Narrow"/>
          <w:sz w:val="24"/>
          <w:szCs w:val="24"/>
        </w:rPr>
        <w:t xml:space="preserve"> sesión.</w:t>
      </w:r>
    </w:p>
    <w:p w14:paraId="27508F82" w14:textId="77777777" w:rsidR="0093189E" w:rsidRPr="00752683" w:rsidRDefault="0093189E" w:rsidP="0093189E">
      <w:pPr>
        <w:spacing w:after="0" w:line="240" w:lineRule="auto"/>
        <w:ind w:left="502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589E290B" w14:textId="4125BB58"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752683">
        <w:rPr>
          <w:rFonts w:ascii="Arial Narrow" w:eastAsia="SimSun" w:hAnsi="Arial Narrow"/>
          <w:sz w:val="24"/>
          <w:szCs w:val="24"/>
        </w:rPr>
        <w:t xml:space="preserve">Acto continuo se procede al </w:t>
      </w:r>
      <w:r w:rsidR="001C7EFB" w:rsidRPr="00752683">
        <w:rPr>
          <w:rFonts w:ascii="Arial Narrow" w:eastAsia="SimSun" w:hAnsi="Arial Narrow"/>
          <w:sz w:val="24"/>
          <w:szCs w:val="24"/>
        </w:rPr>
        <w:t xml:space="preserve">desahogo del orden del día, </w:t>
      </w:r>
      <w:r w:rsidR="00A27CDF" w:rsidRPr="00752683">
        <w:rPr>
          <w:rFonts w:ascii="Arial Narrow" w:eastAsia="SimSun" w:hAnsi="Arial Narrow"/>
          <w:sz w:val="24"/>
          <w:szCs w:val="24"/>
        </w:rPr>
        <w:t>L</w:t>
      </w:r>
      <w:r w:rsidR="001C7EFB" w:rsidRPr="00752683">
        <w:rPr>
          <w:rFonts w:ascii="Arial Narrow" w:eastAsia="SimSun" w:hAnsi="Arial Narrow"/>
          <w:sz w:val="24"/>
          <w:szCs w:val="24"/>
        </w:rPr>
        <w:t>A PRESIDENTA</w:t>
      </w:r>
      <w:r w:rsidR="00A27CDF" w:rsidRPr="00752683">
        <w:rPr>
          <w:rFonts w:ascii="Arial Narrow" w:eastAsia="SimSun" w:hAnsi="Arial Narrow"/>
          <w:sz w:val="24"/>
          <w:szCs w:val="24"/>
        </w:rPr>
        <w:t xml:space="preserve"> DE LA COMISI</w:t>
      </w:r>
      <w:r w:rsidR="00483109" w:rsidRPr="00752683">
        <w:rPr>
          <w:rFonts w:ascii="Arial Narrow" w:eastAsia="SimSun" w:hAnsi="Arial Narrow"/>
          <w:sz w:val="24"/>
          <w:szCs w:val="24"/>
        </w:rPr>
        <w:t>ÒN ANNEL VALDOVINOS AGUILAR</w:t>
      </w:r>
      <w:r w:rsidR="00A27CDF" w:rsidRPr="00752683">
        <w:rPr>
          <w:rFonts w:ascii="Arial Narrow" w:eastAsia="SimSun" w:hAnsi="Arial Narrow"/>
          <w:sz w:val="24"/>
          <w:szCs w:val="24"/>
        </w:rPr>
        <w:t xml:space="preserve"> haciendo uso de la palabra refiere: «Iniciaremos con el primer punto del orden del día, que es el pase de lista correspondiente</w:t>
      </w:r>
      <w:r w:rsidR="00A240CC" w:rsidRPr="00752683">
        <w:rPr>
          <w:rFonts w:ascii="Arial Narrow" w:eastAsia="SimSun" w:hAnsi="Arial Narrow"/>
          <w:sz w:val="24"/>
          <w:szCs w:val="24"/>
        </w:rPr>
        <w:t>:»</w:t>
      </w:r>
      <w:r w:rsidR="00A27CDF" w:rsidRPr="00752683">
        <w:rPr>
          <w:rFonts w:ascii="Arial Narrow" w:eastAsia="SimSun" w:hAnsi="Arial Narrow"/>
          <w:sz w:val="24"/>
          <w:szCs w:val="24"/>
        </w:rPr>
        <w:t xml:space="preserve"> </w:t>
      </w:r>
    </w:p>
    <w:p w14:paraId="5F91065E" w14:textId="7E70321A" w:rsidR="00334AA2" w:rsidRDefault="00334AA2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313F036F" w14:textId="77777777" w:rsidR="00334AA2" w:rsidRPr="00752683" w:rsidRDefault="00334AA2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2651EEC2" w14:textId="77777777" w:rsidR="00334AA2" w:rsidRDefault="00334AA2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46997B63" w14:textId="4B8E1F41" w:rsidR="009E73B1" w:rsidRPr="00752683" w:rsidRDefault="00A240CC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52683">
        <w:rPr>
          <w:rFonts w:ascii="Arial Narrow" w:hAnsi="Arial Narrow"/>
          <w:b/>
          <w:sz w:val="24"/>
          <w:szCs w:val="24"/>
        </w:rPr>
        <w:t xml:space="preserve">1.- </w:t>
      </w:r>
      <w:r w:rsidRPr="00752683">
        <w:rPr>
          <w:rFonts w:ascii="Arial Narrow" w:hAnsi="Arial Narrow"/>
          <w:b/>
          <w:spacing w:val="-4"/>
          <w:sz w:val="24"/>
          <w:szCs w:val="24"/>
        </w:rPr>
        <w:t>Lista de asistencia y declaratoria de quórum legal</w:t>
      </w:r>
      <w:r w:rsidRPr="00752683">
        <w:rPr>
          <w:rFonts w:ascii="Arial Narrow" w:hAnsi="Arial Narrow"/>
          <w:b/>
          <w:sz w:val="24"/>
          <w:szCs w:val="24"/>
        </w:rPr>
        <w:t xml:space="preserve">. </w:t>
      </w:r>
    </w:p>
    <w:p w14:paraId="091F707E" w14:textId="6FC1C6DB" w:rsidR="00A240CC" w:rsidRPr="00752683" w:rsidRDefault="00A240CC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52683">
        <w:rPr>
          <w:rFonts w:ascii="Arial Narrow" w:hAnsi="Arial Narrow"/>
          <w:sz w:val="24"/>
          <w:szCs w:val="24"/>
        </w:rPr>
        <w:t>VO</w:t>
      </w:r>
      <w:r w:rsidR="001C7EFB" w:rsidRPr="00752683">
        <w:rPr>
          <w:rFonts w:ascii="Arial Narrow" w:hAnsi="Arial Narrow"/>
          <w:sz w:val="24"/>
          <w:szCs w:val="24"/>
        </w:rPr>
        <w:t>CA</w:t>
      </w:r>
      <w:r w:rsidR="0036155C" w:rsidRPr="00752683">
        <w:rPr>
          <w:rFonts w:ascii="Arial Narrow" w:hAnsi="Arial Narrow"/>
          <w:sz w:val="24"/>
          <w:szCs w:val="24"/>
        </w:rPr>
        <w:t>L, JOSE ANTONIO FIERROS MALDONADO</w:t>
      </w:r>
      <w:r w:rsidR="00814515" w:rsidRPr="00752683">
        <w:rPr>
          <w:rFonts w:ascii="Arial Narrow" w:hAnsi="Arial Narrow"/>
          <w:sz w:val="24"/>
          <w:szCs w:val="24"/>
        </w:rPr>
        <w:t>------------</w:t>
      </w:r>
      <w:r w:rsidRPr="00752683">
        <w:rPr>
          <w:rFonts w:ascii="Arial Narrow" w:hAnsi="Arial Narrow"/>
          <w:sz w:val="24"/>
          <w:szCs w:val="24"/>
        </w:rPr>
        <w:t>------------------</w:t>
      </w:r>
      <w:r w:rsidR="00DE3505">
        <w:rPr>
          <w:rFonts w:ascii="Arial Narrow" w:hAnsi="Arial Narrow"/>
          <w:sz w:val="24"/>
          <w:szCs w:val="24"/>
        </w:rPr>
        <w:t>--- PRESE</w:t>
      </w:r>
      <w:r w:rsidRPr="00752683">
        <w:rPr>
          <w:rFonts w:ascii="Arial Narrow" w:hAnsi="Arial Narrow"/>
          <w:sz w:val="24"/>
          <w:szCs w:val="24"/>
        </w:rPr>
        <w:t>NTE</w:t>
      </w:r>
    </w:p>
    <w:p w14:paraId="162B37FD" w14:textId="36568DD3" w:rsidR="00814515" w:rsidRPr="00752683" w:rsidRDefault="00814515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52683">
        <w:rPr>
          <w:rFonts w:ascii="Arial Narrow" w:hAnsi="Arial Narrow"/>
          <w:sz w:val="24"/>
          <w:szCs w:val="24"/>
        </w:rPr>
        <w:t>VOCAL</w:t>
      </w:r>
      <w:r w:rsidR="00483109" w:rsidRPr="00752683">
        <w:rPr>
          <w:rFonts w:ascii="Arial Narrow" w:hAnsi="Arial Narrow"/>
          <w:sz w:val="24"/>
          <w:szCs w:val="24"/>
        </w:rPr>
        <w:t>, MAURA PINEDA VILLAGRANA------------------------------------------------</w:t>
      </w:r>
      <w:r w:rsidR="00E94416">
        <w:rPr>
          <w:rFonts w:ascii="Arial Narrow" w:hAnsi="Arial Narrow"/>
          <w:sz w:val="24"/>
          <w:szCs w:val="24"/>
        </w:rPr>
        <w:t>--AU</w:t>
      </w:r>
      <w:r w:rsidRPr="00752683">
        <w:rPr>
          <w:rFonts w:ascii="Arial Narrow" w:hAnsi="Arial Narrow"/>
          <w:sz w:val="24"/>
          <w:szCs w:val="24"/>
        </w:rPr>
        <w:t>SENTE</w:t>
      </w:r>
    </w:p>
    <w:p w14:paraId="284DE940" w14:textId="2995F8A9" w:rsidR="00CC72C3" w:rsidRPr="00752683" w:rsidRDefault="00814515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52683">
        <w:rPr>
          <w:rFonts w:ascii="Arial Narrow" w:hAnsi="Arial Narrow"/>
          <w:sz w:val="24"/>
          <w:szCs w:val="24"/>
        </w:rPr>
        <w:t>PR</w:t>
      </w:r>
      <w:r w:rsidR="001C7EFB" w:rsidRPr="00752683">
        <w:rPr>
          <w:rFonts w:ascii="Arial Narrow" w:hAnsi="Arial Narrow"/>
          <w:sz w:val="24"/>
          <w:szCs w:val="24"/>
        </w:rPr>
        <w:t>ESIDENT</w:t>
      </w:r>
      <w:r w:rsidR="00CC72C3" w:rsidRPr="00752683">
        <w:rPr>
          <w:rFonts w:ascii="Arial Narrow" w:hAnsi="Arial Narrow"/>
          <w:sz w:val="24"/>
          <w:szCs w:val="24"/>
        </w:rPr>
        <w:t>A, ANNEL VALDOVINOS AGUILAR</w:t>
      </w:r>
      <w:r w:rsidR="0036155C" w:rsidRPr="00752683">
        <w:rPr>
          <w:rFonts w:ascii="Arial Narrow" w:hAnsi="Arial Narrow"/>
          <w:sz w:val="24"/>
          <w:szCs w:val="24"/>
        </w:rPr>
        <w:t>--------</w:t>
      </w:r>
      <w:r w:rsidR="001C7EFB" w:rsidRPr="00752683">
        <w:rPr>
          <w:rFonts w:ascii="Arial Narrow" w:hAnsi="Arial Narrow"/>
          <w:sz w:val="24"/>
          <w:szCs w:val="24"/>
        </w:rPr>
        <w:t>--</w:t>
      </w:r>
      <w:r w:rsidRPr="00752683">
        <w:rPr>
          <w:rFonts w:ascii="Arial Narrow" w:hAnsi="Arial Narrow"/>
          <w:sz w:val="24"/>
          <w:szCs w:val="24"/>
        </w:rPr>
        <w:t>---------------------------PRESENTE</w:t>
      </w:r>
    </w:p>
    <w:p w14:paraId="5BFEF57A" w14:textId="5B8F6AFA"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752683">
        <w:rPr>
          <w:rFonts w:ascii="Arial Narrow" w:eastAsia="SimSun" w:hAnsi="Arial Narrow"/>
          <w:sz w:val="24"/>
          <w:szCs w:val="24"/>
        </w:rPr>
        <w:t>Sigue haciendo uso de la voz la PRESIDENTA</w:t>
      </w:r>
      <w:r w:rsidR="00814515" w:rsidRPr="00752683">
        <w:rPr>
          <w:rFonts w:ascii="Arial Narrow" w:eastAsia="SimSun" w:hAnsi="Arial Narrow"/>
          <w:sz w:val="24"/>
          <w:szCs w:val="24"/>
        </w:rPr>
        <w:t xml:space="preserve"> DE LA COMISION </w:t>
      </w:r>
      <w:r w:rsidR="00724814" w:rsidRPr="00752683">
        <w:rPr>
          <w:rFonts w:ascii="Arial Narrow" w:eastAsia="SimSun" w:hAnsi="Arial Narrow"/>
          <w:sz w:val="24"/>
          <w:szCs w:val="24"/>
        </w:rPr>
        <w:t>ANNEL VALDOVINOS AGUILAR,</w:t>
      </w:r>
      <w:r w:rsidRPr="00752683">
        <w:rPr>
          <w:rFonts w:ascii="Arial Narrow" w:eastAsia="SimSun" w:hAnsi="Arial Narrow"/>
          <w:sz w:val="24"/>
          <w:szCs w:val="24"/>
        </w:rPr>
        <w:t xml:space="preserve"> </w:t>
      </w:r>
      <w:r w:rsidR="00814515" w:rsidRPr="00752683">
        <w:rPr>
          <w:rFonts w:ascii="Arial Narrow" w:eastAsia="SimSun" w:hAnsi="Arial Narrow"/>
          <w:sz w:val="24"/>
          <w:szCs w:val="24"/>
        </w:rPr>
        <w:t>«</w:t>
      </w:r>
      <w:r w:rsidR="00A240CC" w:rsidRPr="00752683">
        <w:rPr>
          <w:rFonts w:ascii="Arial Narrow" w:eastAsia="SimSun" w:hAnsi="Arial Narrow"/>
          <w:sz w:val="24"/>
          <w:szCs w:val="24"/>
        </w:rPr>
        <w:t>Doy cuenta a los miembros de la comisión que existe quórum legal para llevar a cabo esta sesión».</w:t>
      </w:r>
    </w:p>
    <w:p w14:paraId="5FCCB484" w14:textId="45659358" w:rsidR="009E48D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752683">
        <w:rPr>
          <w:rFonts w:ascii="Arial Narrow" w:hAnsi="Arial Narrow"/>
          <w:sz w:val="24"/>
          <w:szCs w:val="24"/>
          <w:lang w:val="es-ES_tradnl"/>
        </w:rPr>
        <w:t xml:space="preserve">Por lo que, continuando con el desarrollo de la sesión </w:t>
      </w:r>
      <w:r w:rsidR="00E94416">
        <w:rPr>
          <w:rFonts w:ascii="Arial Narrow" w:hAnsi="Arial Narrow"/>
          <w:sz w:val="24"/>
          <w:szCs w:val="24"/>
          <w:lang w:val="es-ES_tradnl"/>
        </w:rPr>
        <w:t>y estando presentes la mayoría</w:t>
      </w:r>
      <w:r w:rsidR="00CC72C3" w:rsidRPr="00752683">
        <w:rPr>
          <w:rFonts w:ascii="Arial Narrow" w:hAnsi="Arial Narrow"/>
          <w:sz w:val="24"/>
          <w:szCs w:val="24"/>
          <w:lang w:val="es-ES_tradnl"/>
        </w:rPr>
        <w:t xml:space="preserve"> de los integrantes </w:t>
      </w:r>
      <w:r w:rsidRPr="00752683">
        <w:rPr>
          <w:rFonts w:ascii="Arial Narrow" w:hAnsi="Arial Narrow"/>
          <w:sz w:val="24"/>
          <w:szCs w:val="24"/>
          <w:lang w:val="es-ES_tradnl"/>
        </w:rPr>
        <w:t>se declara legalm</w:t>
      </w:r>
      <w:r w:rsidR="0036155C" w:rsidRPr="00752683">
        <w:rPr>
          <w:rFonts w:ascii="Arial Narrow" w:hAnsi="Arial Narrow"/>
          <w:sz w:val="24"/>
          <w:szCs w:val="24"/>
          <w:lang w:val="es-ES_tradnl"/>
        </w:rPr>
        <w:t>ente instalada siendo las</w:t>
      </w:r>
      <w:r w:rsidR="00E535E6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E94416">
        <w:rPr>
          <w:rFonts w:ascii="Arial Narrow" w:hAnsi="Arial Narrow"/>
          <w:sz w:val="24"/>
          <w:szCs w:val="24"/>
          <w:lang w:val="es-ES_tradnl"/>
        </w:rPr>
        <w:t>10:21 diez horas con veintiún minutos</w:t>
      </w:r>
      <w:r w:rsidR="00BC7312">
        <w:rPr>
          <w:rFonts w:ascii="Arial Narrow" w:hAnsi="Arial Narrow"/>
          <w:sz w:val="24"/>
          <w:szCs w:val="24"/>
          <w:lang w:val="es-ES_tradnl"/>
        </w:rPr>
        <w:t xml:space="preserve"> del día</w:t>
      </w:r>
      <w:r w:rsidR="000C2FC7" w:rsidRPr="00752683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752683">
        <w:rPr>
          <w:rFonts w:ascii="Arial Narrow" w:hAnsi="Arial Narrow"/>
          <w:sz w:val="24"/>
          <w:szCs w:val="24"/>
          <w:lang w:val="es-ES_tradnl"/>
        </w:rPr>
        <w:t>y considerando válidos los acuerdos que en ella se tomen en los términos normativos aplicables.</w:t>
      </w:r>
    </w:p>
    <w:p w14:paraId="2F75ED01" w14:textId="77777777" w:rsidR="007F1D01" w:rsidRPr="00752683" w:rsidRDefault="007F1D01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7FFE71B" w14:textId="14683B25" w:rsidR="002D53ED" w:rsidRPr="00752683" w:rsidRDefault="00814515" w:rsidP="00F13B78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752683">
        <w:rPr>
          <w:rFonts w:ascii="Arial Narrow" w:hAnsi="Arial Narrow"/>
          <w:b/>
          <w:sz w:val="24"/>
          <w:szCs w:val="24"/>
          <w:lang w:val="es-ES_tradnl"/>
        </w:rPr>
        <w:t>2.- Aprobación de la orden del día.</w:t>
      </w:r>
    </w:p>
    <w:p w14:paraId="4B108EEC" w14:textId="0E0A2CCB" w:rsidR="00DE3505" w:rsidRPr="00DE3505" w:rsidRDefault="001C7EFB" w:rsidP="00DE350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752683">
        <w:rPr>
          <w:rFonts w:ascii="Arial Narrow" w:eastAsia="SimSun" w:hAnsi="Arial Narrow"/>
          <w:sz w:val="24"/>
          <w:szCs w:val="24"/>
        </w:rPr>
        <w:t xml:space="preserve">Continúa </w:t>
      </w:r>
      <w:r w:rsidR="00814515" w:rsidRPr="00752683">
        <w:rPr>
          <w:rFonts w:ascii="Arial Narrow" w:eastAsia="SimSun" w:hAnsi="Arial Narrow"/>
          <w:sz w:val="24"/>
          <w:szCs w:val="24"/>
        </w:rPr>
        <w:t>l</w:t>
      </w:r>
      <w:r w:rsidRPr="00752683">
        <w:rPr>
          <w:rFonts w:ascii="Arial Narrow" w:eastAsia="SimSun" w:hAnsi="Arial Narrow"/>
          <w:sz w:val="24"/>
          <w:szCs w:val="24"/>
        </w:rPr>
        <w:t>a PRESIDENTA</w:t>
      </w:r>
      <w:r w:rsidR="00814515" w:rsidRPr="00752683">
        <w:rPr>
          <w:rFonts w:ascii="Arial Narrow" w:eastAsia="SimSun" w:hAnsi="Arial Narrow"/>
          <w:sz w:val="24"/>
          <w:szCs w:val="24"/>
        </w:rPr>
        <w:t xml:space="preserve"> DE LA COMISION </w:t>
      </w:r>
      <w:r w:rsidR="00483109" w:rsidRPr="00752683">
        <w:rPr>
          <w:rFonts w:ascii="Arial Narrow" w:eastAsia="SimSun" w:hAnsi="Arial Narrow"/>
          <w:sz w:val="24"/>
          <w:szCs w:val="24"/>
        </w:rPr>
        <w:t>ANNEL VALDOVINOS AGUILAR</w:t>
      </w:r>
      <w:r w:rsidRPr="00752683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752683">
        <w:rPr>
          <w:rFonts w:ascii="Arial Narrow" w:eastAsia="SimSun" w:hAnsi="Arial Narrow"/>
          <w:sz w:val="24"/>
          <w:szCs w:val="24"/>
        </w:rPr>
        <w:t>«Acto seguido, procederemos con el segundo punto y toda vez que ya fue hecho de su conocimiento el orden del día pre</w:t>
      </w:r>
      <w:r w:rsidR="00E94416">
        <w:rPr>
          <w:rFonts w:ascii="Arial Narrow" w:eastAsia="SimSun" w:hAnsi="Arial Narrow"/>
          <w:sz w:val="24"/>
          <w:szCs w:val="24"/>
        </w:rPr>
        <w:t>gunto al presente: ¿Si está de acuerdo en el mismo? Sírva</w:t>
      </w:r>
      <w:r w:rsidR="00814515" w:rsidRPr="00752683">
        <w:rPr>
          <w:rFonts w:ascii="Arial Narrow" w:eastAsia="SimSun" w:hAnsi="Arial Narrow"/>
          <w:sz w:val="24"/>
          <w:szCs w:val="24"/>
        </w:rPr>
        <w:t xml:space="preserve">se levantar la mano en señal de aprobación. </w:t>
      </w:r>
    </w:p>
    <w:p w14:paraId="4FABD312" w14:textId="1AB58B53" w:rsidR="00DE3505" w:rsidRDefault="00DE3505" w:rsidP="002D53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VOCAL, JOSE ANTONIO FIERROS MALDONADO</w:t>
      </w:r>
      <w:r w:rsidRPr="00752683">
        <w:rPr>
          <w:rFonts w:ascii="Arial Narrow" w:hAnsi="Arial Narrow"/>
          <w:sz w:val="24"/>
          <w:szCs w:val="24"/>
        </w:rPr>
        <w:t>------------</w:t>
      </w:r>
      <w:r>
        <w:rPr>
          <w:rFonts w:ascii="Arial Narrow" w:hAnsi="Arial Narrow"/>
          <w:sz w:val="24"/>
          <w:szCs w:val="24"/>
        </w:rPr>
        <w:t>-----------------</w:t>
      </w:r>
      <w:r w:rsidRPr="00752683">
        <w:rPr>
          <w:rFonts w:ascii="Arial Narrow" w:hAnsi="Arial Narrow"/>
          <w:sz w:val="24"/>
          <w:szCs w:val="24"/>
        </w:rPr>
        <w:t>---- A FAVOR</w:t>
      </w:r>
    </w:p>
    <w:p w14:paraId="62ECFE49" w14:textId="45FB6888" w:rsidR="002D53ED" w:rsidRPr="00752683" w:rsidRDefault="002D53ED" w:rsidP="002D53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52683">
        <w:rPr>
          <w:rFonts w:ascii="Arial Narrow" w:hAnsi="Arial Narrow"/>
          <w:sz w:val="24"/>
          <w:szCs w:val="24"/>
        </w:rPr>
        <w:t>PRESIDENTA, ANNEL VALDOVINOS AGUILAR------------------------------------- A FAVOR</w:t>
      </w:r>
    </w:p>
    <w:p w14:paraId="4A9DF5DC" w14:textId="0FA83AFC" w:rsidR="0093189E" w:rsidRPr="00752683" w:rsidRDefault="00814515" w:rsidP="000629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52683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409EBA67" w14:textId="77777777" w:rsidR="002D53ED" w:rsidRPr="00752683" w:rsidRDefault="002D53ED" w:rsidP="000629C8">
      <w:pPr>
        <w:contextualSpacing/>
        <w:jc w:val="both"/>
        <w:textAlignment w:val="baseline"/>
        <w:rPr>
          <w:rFonts w:ascii="Arial Narrow" w:hAnsi="Arial Narrow"/>
          <w:b/>
          <w:sz w:val="24"/>
          <w:szCs w:val="24"/>
          <w:lang w:eastAsia="es-MX"/>
        </w:rPr>
      </w:pPr>
    </w:p>
    <w:p w14:paraId="18DD34DE" w14:textId="77777777" w:rsidR="00334AA2" w:rsidRDefault="00334AA2" w:rsidP="000629C8">
      <w:pPr>
        <w:contextualSpacing/>
        <w:jc w:val="both"/>
        <w:textAlignment w:val="baseline"/>
        <w:rPr>
          <w:rFonts w:ascii="Arial Narrow" w:hAnsi="Arial Narrow"/>
          <w:b/>
          <w:sz w:val="24"/>
          <w:szCs w:val="24"/>
          <w:lang w:eastAsia="es-MX"/>
        </w:rPr>
      </w:pPr>
    </w:p>
    <w:p w14:paraId="61911C3F" w14:textId="77777777" w:rsidR="00334AA2" w:rsidRDefault="00334AA2" w:rsidP="000629C8">
      <w:pPr>
        <w:contextualSpacing/>
        <w:jc w:val="both"/>
        <w:textAlignment w:val="baseline"/>
        <w:rPr>
          <w:rFonts w:ascii="Arial Narrow" w:hAnsi="Arial Narrow"/>
          <w:b/>
          <w:sz w:val="24"/>
          <w:szCs w:val="24"/>
          <w:lang w:eastAsia="es-MX"/>
        </w:rPr>
      </w:pPr>
    </w:p>
    <w:p w14:paraId="496495DC" w14:textId="2E21CBB8" w:rsidR="007B1CAE" w:rsidRPr="00752683" w:rsidRDefault="0093189E" w:rsidP="000629C8">
      <w:pPr>
        <w:contextualSpacing/>
        <w:jc w:val="both"/>
        <w:textAlignment w:val="baseline"/>
        <w:rPr>
          <w:rStyle w:val="normaltextrun"/>
          <w:rFonts w:ascii="Arial Narrow" w:eastAsia="SimSun" w:hAnsi="Arial Narrow"/>
          <w:b/>
          <w:sz w:val="24"/>
          <w:szCs w:val="24"/>
        </w:rPr>
      </w:pPr>
      <w:r w:rsidRPr="00752683">
        <w:rPr>
          <w:rFonts w:ascii="Arial Narrow" w:hAnsi="Arial Narrow"/>
          <w:b/>
          <w:sz w:val="24"/>
          <w:szCs w:val="24"/>
          <w:lang w:eastAsia="es-MX"/>
        </w:rPr>
        <w:lastRenderedPageBreak/>
        <w:t>3.-</w:t>
      </w:r>
      <w:r w:rsidRPr="00752683">
        <w:rPr>
          <w:rStyle w:val="eop"/>
          <w:rFonts w:ascii="Arial Narrow" w:eastAsia="SimSun" w:hAnsi="Arial Narrow"/>
          <w:b/>
          <w:sz w:val="24"/>
          <w:szCs w:val="24"/>
        </w:rPr>
        <w:t xml:space="preserve"> </w:t>
      </w:r>
      <w:r w:rsidRPr="00752683">
        <w:rPr>
          <w:rStyle w:val="normaltextrun"/>
          <w:rFonts w:ascii="Arial Narrow" w:hAnsi="Arial Narrow"/>
          <w:b/>
          <w:sz w:val="24"/>
          <w:szCs w:val="24"/>
          <w:lang w:eastAsia="es-MX"/>
        </w:rPr>
        <w:t>Dispensa de la lectura del acta de la sesión anterior y ratificación de su contenido</w:t>
      </w:r>
    </w:p>
    <w:p w14:paraId="6192C749" w14:textId="77777777" w:rsidR="000629C8" w:rsidRPr="00752683" w:rsidRDefault="000629C8" w:rsidP="000629C8">
      <w:pPr>
        <w:contextualSpacing/>
        <w:jc w:val="both"/>
        <w:textAlignment w:val="baseline"/>
        <w:rPr>
          <w:rFonts w:ascii="Arial Narrow" w:eastAsia="SimSun" w:hAnsi="Arial Narrow"/>
          <w:b/>
          <w:sz w:val="24"/>
          <w:szCs w:val="24"/>
        </w:rPr>
      </w:pPr>
    </w:p>
    <w:p w14:paraId="640F8C70" w14:textId="77777777" w:rsidR="002D53ED" w:rsidRPr="00752683" w:rsidRDefault="0093189E" w:rsidP="0093189E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52683">
        <w:rPr>
          <w:rFonts w:ascii="Arial Narrow" w:eastAsia="Arial Unicode MS" w:hAnsi="Arial Narrow" w:cs="Arial Unicode MS"/>
          <w:sz w:val="24"/>
          <w:szCs w:val="24"/>
        </w:rPr>
        <w:t xml:space="preserve">LA PRESIDENTA DE LA COMISIÓN, ANNEL VALDOVINOS AGUILAR </w:t>
      </w:r>
      <w:r w:rsidRPr="00752683">
        <w:rPr>
          <w:rFonts w:ascii="Arial Narrow" w:eastAsia="SimSun" w:hAnsi="Arial Narrow"/>
          <w:sz w:val="24"/>
          <w:szCs w:val="24"/>
        </w:rPr>
        <w:t xml:space="preserve">continúa haciendo uso de la voz, para el desahogo de este punto dice </w:t>
      </w:r>
      <w:r w:rsidRPr="00752683">
        <w:rPr>
          <w:rFonts w:ascii="Arial Narrow" w:eastAsia="Arial Unicode MS" w:hAnsi="Arial Narrow" w:cs="Arial Unicode MS"/>
          <w:sz w:val="24"/>
          <w:szCs w:val="24"/>
        </w:rPr>
        <w:t>«Como tercer punto del orden del día, pongo a</w:t>
      </w:r>
      <w:r w:rsidRPr="00752683">
        <w:rPr>
          <w:rFonts w:ascii="Arial Narrow" w:hAnsi="Arial Narrow"/>
          <w:sz w:val="24"/>
          <w:szCs w:val="24"/>
        </w:rPr>
        <w:t xml:space="preserve"> </w:t>
      </w:r>
      <w:r w:rsidR="002D53ED" w:rsidRPr="00752683">
        <w:rPr>
          <w:rFonts w:ascii="Arial Narrow" w:hAnsi="Arial Narrow"/>
          <w:sz w:val="24"/>
          <w:szCs w:val="24"/>
        </w:rPr>
        <w:t xml:space="preserve">su </w:t>
      </w:r>
      <w:r w:rsidRPr="00752683">
        <w:rPr>
          <w:rFonts w:ascii="Arial Narrow" w:eastAsia="Arial Unicode MS" w:hAnsi="Arial Narrow" w:cs="Arial Unicode MS"/>
          <w:sz w:val="24"/>
          <w:szCs w:val="24"/>
        </w:rPr>
        <w:t xml:space="preserve">consideración </w:t>
      </w:r>
      <w:r w:rsidR="002D53ED" w:rsidRPr="00752683">
        <w:rPr>
          <w:rFonts w:ascii="Arial Narrow" w:eastAsia="Arial Unicode MS" w:hAnsi="Arial Narrow" w:cs="Arial Unicode MS"/>
          <w:sz w:val="24"/>
          <w:szCs w:val="24"/>
        </w:rPr>
        <w:t>el acta de la sesión anterior respectivamente a cada comisión,</w:t>
      </w:r>
      <w:r w:rsidRPr="00752683">
        <w:rPr>
          <w:rFonts w:ascii="Arial Narrow" w:eastAsia="Arial Unicode MS" w:hAnsi="Arial Narrow" w:cs="Arial Unicode MS"/>
          <w:sz w:val="24"/>
          <w:szCs w:val="24"/>
        </w:rPr>
        <w:t xml:space="preserve"> misma que fue hecha de su conocimiento con anterioridad; </w:t>
      </w:r>
    </w:p>
    <w:p w14:paraId="73E8B34E" w14:textId="755A7FFE" w:rsidR="00DE3505" w:rsidRPr="00DE3505" w:rsidRDefault="002D53ED" w:rsidP="00DE3505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52683">
        <w:rPr>
          <w:rFonts w:ascii="Arial Narrow" w:eastAsia="Arial Unicode MS" w:hAnsi="Arial Narrow" w:cs="Arial Unicode MS"/>
          <w:sz w:val="24"/>
          <w:szCs w:val="24"/>
        </w:rPr>
        <w:t>P</w:t>
      </w:r>
      <w:r w:rsidR="0093189E" w:rsidRPr="00752683">
        <w:rPr>
          <w:rFonts w:ascii="Arial Narrow" w:eastAsia="Arial Unicode MS" w:hAnsi="Arial Narrow" w:cs="Arial Unicode MS"/>
          <w:sz w:val="24"/>
          <w:szCs w:val="24"/>
        </w:rPr>
        <w:t>or lo que sí no existen modificaciones a la misma, solicito la ratificac</w:t>
      </w:r>
      <w:r w:rsidR="00E94416">
        <w:rPr>
          <w:rFonts w:ascii="Arial Narrow" w:eastAsia="Arial Unicode MS" w:hAnsi="Arial Narrow" w:cs="Arial Unicode MS"/>
          <w:sz w:val="24"/>
          <w:szCs w:val="24"/>
        </w:rPr>
        <w:t>ión de su contenido. Y ¿si está</w:t>
      </w:r>
      <w:r w:rsidR="0093189E" w:rsidRPr="00752683">
        <w:rPr>
          <w:rFonts w:ascii="Arial Narrow" w:eastAsia="Arial Unicode MS" w:hAnsi="Arial Narrow" w:cs="Arial Unicode MS"/>
          <w:sz w:val="24"/>
          <w:szCs w:val="24"/>
        </w:rPr>
        <w:t xml:space="preserve"> de acuerd</w:t>
      </w:r>
      <w:r w:rsidR="00E94416">
        <w:rPr>
          <w:rFonts w:ascii="Arial Narrow" w:eastAsia="Arial Unicode MS" w:hAnsi="Arial Narrow" w:cs="Arial Unicode MS"/>
          <w:sz w:val="24"/>
          <w:szCs w:val="24"/>
        </w:rPr>
        <w:t>o en la misma?, sírva</w:t>
      </w:r>
      <w:r w:rsidR="0093189E" w:rsidRPr="00752683">
        <w:rPr>
          <w:rFonts w:ascii="Arial Narrow" w:eastAsia="Arial Unicode MS" w:hAnsi="Arial Narrow" w:cs="Arial Unicode MS"/>
          <w:sz w:val="24"/>
          <w:szCs w:val="24"/>
        </w:rPr>
        <w:t>se levantar la mano en señal de aprobación».</w:t>
      </w:r>
    </w:p>
    <w:p w14:paraId="4133AB66" w14:textId="77777777" w:rsidR="00DE3505" w:rsidRDefault="00DE3505" w:rsidP="00DE350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VOCAL, JOSE ANTONIO FIERROS MALDONADO</w:t>
      </w:r>
      <w:r w:rsidRPr="00752683">
        <w:rPr>
          <w:rFonts w:ascii="Arial Narrow" w:hAnsi="Arial Narrow"/>
          <w:sz w:val="24"/>
          <w:szCs w:val="24"/>
        </w:rPr>
        <w:t>------------</w:t>
      </w:r>
      <w:r>
        <w:rPr>
          <w:rFonts w:ascii="Arial Narrow" w:hAnsi="Arial Narrow"/>
          <w:sz w:val="24"/>
          <w:szCs w:val="24"/>
        </w:rPr>
        <w:t>-----------------</w:t>
      </w:r>
      <w:r w:rsidRPr="00752683">
        <w:rPr>
          <w:rFonts w:ascii="Arial Narrow" w:hAnsi="Arial Narrow"/>
          <w:sz w:val="24"/>
          <w:szCs w:val="24"/>
        </w:rPr>
        <w:t>---- A FAVOR</w:t>
      </w:r>
    </w:p>
    <w:p w14:paraId="4CFE44EA" w14:textId="51A6B0D4" w:rsidR="00E97C06" w:rsidRDefault="00DE3505" w:rsidP="00E97C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52683">
        <w:rPr>
          <w:rFonts w:ascii="Arial Narrow" w:hAnsi="Arial Narrow"/>
          <w:sz w:val="24"/>
          <w:szCs w:val="24"/>
        </w:rPr>
        <w:t>PRESIDENTA, ANNEL VALDOVINOS AGUILAR------------------------------------- A FAVOR</w:t>
      </w:r>
    </w:p>
    <w:p w14:paraId="02DA9D78" w14:textId="4A224D7D" w:rsidR="00E97C06" w:rsidRPr="00E97C06" w:rsidRDefault="00E97C06" w:rsidP="00E97C06">
      <w:pPr>
        <w:spacing w:line="360" w:lineRule="auto"/>
        <w:jc w:val="both"/>
        <w:rPr>
          <w:rStyle w:val="eop"/>
          <w:rFonts w:ascii="Arial Narrow" w:hAnsi="Arial Narrow"/>
          <w:sz w:val="24"/>
          <w:szCs w:val="24"/>
        </w:rPr>
      </w:pPr>
      <w:r w:rsidRPr="00752683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0912799E" w14:textId="55A8DC8F" w:rsidR="00E94416" w:rsidRPr="00E94416" w:rsidRDefault="007F1D01" w:rsidP="00E94416">
      <w:pPr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E94416">
        <w:rPr>
          <w:rStyle w:val="eop"/>
          <w:rFonts w:ascii="Arial Narrow" w:hAnsi="Arial Narrow"/>
          <w:b/>
          <w:sz w:val="24"/>
          <w:szCs w:val="24"/>
        </w:rPr>
        <w:t xml:space="preserve">4.- </w:t>
      </w:r>
      <w:r w:rsidR="00E94416" w:rsidRPr="00E94416">
        <w:rPr>
          <w:rFonts w:ascii="Arial Narrow" w:eastAsia="SimSun" w:hAnsi="Arial Narrow" w:cs="Times New Roman"/>
          <w:b/>
          <w:sz w:val="24"/>
          <w:szCs w:val="24"/>
        </w:rPr>
        <w:t>Punto de acuerdo que tiene por objeto hacer de conocimiento un informe con el análisis financiero del cierre del ejercicio fiscal 2022, de este ayuntamiento.</w:t>
      </w:r>
    </w:p>
    <w:p w14:paraId="46FCF072" w14:textId="77777777" w:rsidR="007F1D01" w:rsidRPr="00CA1F96" w:rsidRDefault="007F1D01" w:rsidP="007F1D01">
      <w:pPr>
        <w:pStyle w:val="Sinespaciado"/>
        <w:rPr>
          <w:rStyle w:val="eop"/>
          <w:rFonts w:ascii="Arial Narrow" w:hAnsi="Arial Narrow"/>
          <w:b/>
          <w:sz w:val="24"/>
          <w:szCs w:val="24"/>
        </w:rPr>
      </w:pPr>
    </w:p>
    <w:p w14:paraId="0E49CE17" w14:textId="5C693B44" w:rsidR="00E97C06" w:rsidRDefault="00CF1684" w:rsidP="00E705D2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LA REGIDORA ANNEL VALDOVINOS AGUILAR</w:t>
      </w:r>
      <w:r w:rsidR="007F1D01">
        <w:rPr>
          <w:rFonts w:ascii="Arial Narrow" w:eastAsia="Arial Unicode MS" w:hAnsi="Arial Narrow" w:cs="Arial Unicode MS"/>
          <w:sz w:val="24"/>
          <w:szCs w:val="24"/>
        </w:rPr>
        <w:t>,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Presidenta de la comisión </w:t>
      </w:r>
      <w:r w:rsidR="007F1D01" w:rsidRPr="00752683">
        <w:rPr>
          <w:rFonts w:ascii="Arial Narrow" w:eastAsia="SimSun" w:hAnsi="Arial Narrow"/>
          <w:sz w:val="24"/>
          <w:szCs w:val="24"/>
        </w:rPr>
        <w:t xml:space="preserve">continúa haciendo uso de la voz, y para el desahogo de este punto dice </w:t>
      </w:r>
      <w:r w:rsidR="007F1D01" w:rsidRPr="00752683">
        <w:rPr>
          <w:rFonts w:ascii="Arial Narrow" w:eastAsia="Arial Unicode MS" w:hAnsi="Arial Narrow" w:cs="Arial Unicode MS"/>
          <w:sz w:val="24"/>
          <w:szCs w:val="24"/>
        </w:rPr>
        <w:t>«</w:t>
      </w:r>
      <w:r w:rsidR="00E94416" w:rsidRPr="00E94416">
        <w:rPr>
          <w:rFonts w:ascii="Arial Narrow" w:eastAsia="SimSun" w:hAnsi="Arial Narrow" w:cs="Times New Roman"/>
          <w:sz w:val="24"/>
          <w:szCs w:val="24"/>
        </w:rPr>
        <w:t>Punto de acuerdo que tiene por objeto hacer de conocimiento un informe con el análisis financiero del cierre del ejercicio fiscal 2022, de este ayuntamiento.</w:t>
      </w:r>
      <w:r w:rsidR="00E94416">
        <w:rPr>
          <w:rFonts w:ascii="Arial Narrow" w:eastAsia="SimSun" w:hAnsi="Arial Narrow" w:cs="Times New Roman"/>
          <w:sz w:val="24"/>
          <w:szCs w:val="24"/>
        </w:rPr>
        <w:t xml:space="preserve"> Esto está hecho con el fin de analizar las modificaciones tanto de ingresos como egresos para preparar la mesa de trabajo para analizar las modificaciones del presupuesto de egresos 2022. </w:t>
      </w:r>
      <w:r w:rsidR="00E94416">
        <w:rPr>
          <w:rFonts w:ascii="Arial Narrow" w:eastAsia="Arial Unicode MS" w:hAnsi="Arial Narrow" w:cs="Arial Unicode MS"/>
          <w:sz w:val="24"/>
          <w:szCs w:val="24"/>
        </w:rPr>
        <w:t>¿Tiene</w:t>
      </w:r>
      <w:r w:rsidR="00E97C06">
        <w:rPr>
          <w:rFonts w:ascii="Arial Narrow" w:eastAsia="Arial Unicode MS" w:hAnsi="Arial Narrow" w:cs="Arial Unicode MS"/>
          <w:sz w:val="24"/>
          <w:szCs w:val="24"/>
        </w:rPr>
        <w:t xml:space="preserve"> alguna pregunta o comentario al respecto? No, entonces a razón de que es un tema de carácter informativo continuamos con el desarrollo de esta sesión»</w:t>
      </w:r>
      <w:r w:rsidR="00E04FA0">
        <w:rPr>
          <w:rFonts w:ascii="Arial Narrow" w:eastAsia="Arial Unicode MS" w:hAnsi="Arial Narrow" w:cs="Arial Unicode MS"/>
          <w:sz w:val="24"/>
          <w:szCs w:val="24"/>
        </w:rPr>
        <w:t>.</w:t>
      </w:r>
    </w:p>
    <w:p w14:paraId="51A04E13" w14:textId="77777777" w:rsidR="00FF5437" w:rsidRPr="00B93D18" w:rsidRDefault="00FF5437" w:rsidP="00FF5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900"/>
        <w:jc w:val="both"/>
      </w:pPr>
    </w:p>
    <w:p w14:paraId="25DE772C" w14:textId="77777777" w:rsidR="00B30783" w:rsidRPr="00752683" w:rsidRDefault="0093189E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  <w:r w:rsidRPr="00752683">
        <w:rPr>
          <w:rStyle w:val="eop"/>
          <w:rFonts w:ascii="Arial Narrow" w:eastAsia="SimSun" w:hAnsi="Arial Narrow"/>
          <w:b/>
          <w:sz w:val="24"/>
          <w:szCs w:val="24"/>
        </w:rPr>
        <w:t xml:space="preserve">5.- </w:t>
      </w:r>
      <w:r w:rsidR="00B30783" w:rsidRPr="00752683">
        <w:rPr>
          <w:rStyle w:val="eop"/>
          <w:rFonts w:ascii="Arial Narrow" w:eastAsia="SimSun" w:hAnsi="Arial Narrow"/>
          <w:b/>
          <w:sz w:val="24"/>
          <w:szCs w:val="24"/>
        </w:rPr>
        <w:t>Clausura de los trabajos de la sesión.</w:t>
      </w:r>
    </w:p>
    <w:p w14:paraId="628E9E6F" w14:textId="77777777" w:rsidR="00B30783" w:rsidRPr="007526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14610528" w14:textId="439D69A5" w:rsidR="00B30783" w:rsidRPr="007526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752683">
        <w:rPr>
          <w:rStyle w:val="eop"/>
          <w:rFonts w:ascii="Arial Narrow" w:eastAsia="SimSun" w:hAnsi="Arial Narrow"/>
          <w:sz w:val="24"/>
          <w:szCs w:val="24"/>
        </w:rPr>
        <w:t>Si</w:t>
      </w:r>
      <w:r w:rsidR="005B5E7D">
        <w:rPr>
          <w:rStyle w:val="eop"/>
          <w:rFonts w:ascii="Arial Narrow" w:eastAsia="SimSun" w:hAnsi="Arial Narrow"/>
          <w:sz w:val="24"/>
          <w:szCs w:val="24"/>
        </w:rPr>
        <w:t xml:space="preserve">gue haciendo uso de la palabra </w:t>
      </w:r>
      <w:r w:rsidR="008A0E16">
        <w:rPr>
          <w:rStyle w:val="eop"/>
          <w:rFonts w:ascii="Arial Narrow" w:eastAsia="SimSun" w:hAnsi="Arial Narrow"/>
          <w:sz w:val="24"/>
          <w:szCs w:val="24"/>
        </w:rPr>
        <w:t>la PRESIDENTA</w:t>
      </w:r>
      <w:r w:rsidRPr="00752683">
        <w:rPr>
          <w:rStyle w:val="eop"/>
          <w:rFonts w:ascii="Arial Narrow" w:eastAsia="SimSun" w:hAnsi="Arial Narrow"/>
          <w:sz w:val="24"/>
          <w:szCs w:val="24"/>
        </w:rPr>
        <w:t xml:space="preserve"> DE LA COMISION</w:t>
      </w:r>
      <w:r w:rsidR="001C7EFB" w:rsidRPr="00752683">
        <w:rPr>
          <w:rStyle w:val="eop"/>
          <w:rFonts w:ascii="Arial Narrow" w:eastAsia="SimSun" w:hAnsi="Arial Narrow"/>
          <w:sz w:val="24"/>
          <w:szCs w:val="24"/>
        </w:rPr>
        <w:t xml:space="preserve"> </w:t>
      </w:r>
      <w:r w:rsidR="00483109" w:rsidRPr="00752683">
        <w:rPr>
          <w:rStyle w:val="eop"/>
          <w:rFonts w:ascii="Arial Narrow" w:eastAsia="SimSun" w:hAnsi="Arial Narrow"/>
          <w:sz w:val="24"/>
          <w:szCs w:val="24"/>
        </w:rPr>
        <w:t>ANNEL VALDOVINOS AGUILAR</w:t>
      </w:r>
      <w:r w:rsidRPr="00752683">
        <w:rPr>
          <w:rStyle w:val="eop"/>
          <w:rFonts w:ascii="Arial Narrow" w:eastAsia="SimSun" w:hAnsi="Arial Narrow"/>
          <w:sz w:val="24"/>
          <w:szCs w:val="24"/>
        </w:rPr>
        <w:t>, «Ciu</w:t>
      </w:r>
      <w:r w:rsidR="009F049A" w:rsidRPr="00752683">
        <w:rPr>
          <w:rStyle w:val="eop"/>
          <w:rFonts w:ascii="Arial Narrow" w:eastAsia="SimSun" w:hAnsi="Arial Narrow"/>
          <w:sz w:val="24"/>
          <w:szCs w:val="24"/>
        </w:rPr>
        <w:t xml:space="preserve">dadanos regidores, vocales </w:t>
      </w:r>
      <w:r w:rsidR="00AE5905" w:rsidRPr="00752683">
        <w:rPr>
          <w:rStyle w:val="eop"/>
          <w:rFonts w:ascii="Arial Narrow" w:eastAsia="SimSun" w:hAnsi="Arial Narrow"/>
          <w:sz w:val="24"/>
          <w:szCs w:val="24"/>
        </w:rPr>
        <w:t xml:space="preserve">le </w:t>
      </w:r>
      <w:r w:rsidRPr="00752683">
        <w:rPr>
          <w:rStyle w:val="eop"/>
          <w:rFonts w:ascii="Arial Narrow" w:eastAsia="SimSun" w:hAnsi="Arial Narrow"/>
          <w:sz w:val="24"/>
          <w:szCs w:val="24"/>
        </w:rPr>
        <w:t>informo que por último punto del orden del día, se tiene la solicitud de la clausura de la sesión y les informo que no habiendo más puntos a tratar procederé a la clausura correspondiente:»</w:t>
      </w:r>
    </w:p>
    <w:p w14:paraId="690F9A88" w14:textId="77777777" w:rsidR="00993DDB" w:rsidRPr="00752683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14:paraId="610C8553" w14:textId="77777777" w:rsidR="00334AA2" w:rsidRDefault="00334AA2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73CB28F8" w14:textId="77777777" w:rsidR="00334AA2" w:rsidRDefault="00334AA2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45D768D2" w14:textId="4A1070FB" w:rsidR="00F13B78" w:rsidRPr="00752683" w:rsidRDefault="00334AA2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bookmarkStart w:id="0" w:name="_GoBack"/>
      <w:bookmarkEnd w:id="0"/>
      <w:r>
        <w:rPr>
          <w:rFonts w:ascii="Arial Narrow" w:eastAsia="Arial Unicode MS" w:hAnsi="Arial Narrow" w:cs="Arial Unicode MS"/>
          <w:sz w:val="24"/>
          <w:szCs w:val="24"/>
        </w:rPr>
        <w:t>«Lo invito a que se ponga</w:t>
      </w:r>
      <w:r w:rsidR="00993DDB" w:rsidRPr="00752683">
        <w:rPr>
          <w:rFonts w:ascii="Arial Narrow" w:eastAsia="Arial Unicode MS" w:hAnsi="Arial Narrow" w:cs="Arial Unicode MS"/>
          <w:sz w:val="24"/>
          <w:szCs w:val="24"/>
        </w:rPr>
        <w:t xml:space="preserve"> de pie y siendo las</w:t>
      </w:r>
      <w:r w:rsidR="00E94416">
        <w:rPr>
          <w:rFonts w:ascii="Arial Narrow" w:eastAsia="Arial Unicode MS" w:hAnsi="Arial Narrow" w:cs="Arial Unicode MS"/>
          <w:sz w:val="24"/>
          <w:szCs w:val="24"/>
        </w:rPr>
        <w:t xml:space="preserve"> 10:24 diez horas con veinticuatro minutos del día 30 de enero del año 2023,</w:t>
      </w:r>
      <w:r w:rsidR="00FF5437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993DDB" w:rsidRPr="00752683">
        <w:rPr>
          <w:rFonts w:ascii="Arial Narrow" w:eastAsia="Arial Unicode MS" w:hAnsi="Arial Narrow" w:cs="Arial Unicode MS"/>
          <w:sz w:val="24"/>
          <w:szCs w:val="24"/>
        </w:rPr>
        <w:t>declaro formalmente la clausura de esta sesión de la</w:t>
      </w:r>
      <w:r w:rsidR="00AE5905" w:rsidRPr="00752683">
        <w:rPr>
          <w:rFonts w:ascii="Arial Narrow" w:eastAsia="Arial Unicode MS" w:hAnsi="Arial Narrow" w:cs="Arial Unicode MS"/>
          <w:sz w:val="24"/>
          <w:szCs w:val="24"/>
        </w:rPr>
        <w:t xml:space="preserve"> COMISIÓN EDI</w:t>
      </w:r>
      <w:r w:rsidR="00FF5437">
        <w:rPr>
          <w:rFonts w:ascii="Arial Narrow" w:eastAsia="Arial Unicode MS" w:hAnsi="Arial Narrow" w:cs="Arial Unicode MS"/>
          <w:sz w:val="24"/>
          <w:szCs w:val="24"/>
        </w:rPr>
        <w:t>LICIA DE HACIENDA Y PRESUPUESTO</w:t>
      </w:r>
      <w:r w:rsidR="0036155C" w:rsidRPr="00752683">
        <w:rPr>
          <w:rFonts w:ascii="Arial Narrow" w:eastAsia="SimSun" w:hAnsi="Arial Narrow"/>
          <w:sz w:val="24"/>
          <w:szCs w:val="24"/>
        </w:rPr>
        <w:t xml:space="preserve"> </w:t>
      </w:r>
      <w:r w:rsidR="00993DDB" w:rsidRPr="00752683">
        <w:rPr>
          <w:rFonts w:ascii="Arial Narrow" w:eastAsia="Arial Unicode MS" w:hAnsi="Arial Narrow" w:cs="Arial Unicode MS"/>
          <w:sz w:val="24"/>
          <w:szCs w:val="24"/>
        </w:rPr>
        <w:t>del municipio de Ixtlahuacán de los Membrillos, J</w:t>
      </w:r>
      <w:r w:rsidR="002D56CE" w:rsidRPr="00752683">
        <w:rPr>
          <w:rFonts w:ascii="Arial Narrow" w:eastAsia="Arial Unicode MS" w:hAnsi="Arial Narrow" w:cs="Arial Unicode MS"/>
          <w:sz w:val="24"/>
          <w:szCs w:val="24"/>
        </w:rPr>
        <w:t>alisco, 2021-2024</w:t>
      </w:r>
      <w:r w:rsidR="00993DDB" w:rsidRPr="00752683">
        <w:rPr>
          <w:rFonts w:ascii="Arial Narrow" w:eastAsia="Arial Unicode MS" w:hAnsi="Arial Narrow" w:cs="Arial Unicode MS"/>
          <w:sz w:val="24"/>
          <w:szCs w:val="24"/>
        </w:rPr>
        <w:t>».</w:t>
      </w:r>
      <w:r w:rsidR="00F13B78" w:rsidRPr="00752683">
        <w:rPr>
          <w:rFonts w:ascii="Arial Narrow" w:eastAsia="Arial Unicode MS" w:hAnsi="Arial Narrow" w:cs="Arial Unicode MS"/>
          <w:sz w:val="24"/>
          <w:szCs w:val="24"/>
        </w:rPr>
        <w:t xml:space="preserve"> </w:t>
      </w:r>
    </w:p>
    <w:p w14:paraId="33014C9D" w14:textId="741EE929" w:rsidR="00752683" w:rsidRPr="00752683" w:rsidRDefault="00993DDB" w:rsidP="00E97C06">
      <w:pPr>
        <w:jc w:val="center"/>
        <w:rPr>
          <w:rFonts w:ascii="Arial Narrow" w:hAnsi="Arial Narrow"/>
          <w:sz w:val="24"/>
          <w:szCs w:val="24"/>
          <w:lang w:val="es-ES_tradnl"/>
        </w:rPr>
      </w:pPr>
      <w:r w:rsidRPr="00752683">
        <w:rPr>
          <w:rFonts w:ascii="Arial Narrow" w:hAnsi="Arial Narrow"/>
          <w:sz w:val="24"/>
          <w:szCs w:val="24"/>
          <w:lang w:val="es-ES_tradnl"/>
        </w:rPr>
        <w:t>Firman para constancia todos los que en ella intervinieron y así quisieron hacerlo.</w:t>
      </w:r>
    </w:p>
    <w:p w14:paraId="309B0C4A" w14:textId="77777777" w:rsidR="00FF5437" w:rsidRDefault="00FF5437" w:rsidP="009F049A">
      <w:pPr>
        <w:jc w:val="center"/>
        <w:rPr>
          <w:rFonts w:ascii="Arial Narrow" w:hAnsi="Arial Narrow"/>
          <w:sz w:val="28"/>
          <w:szCs w:val="28"/>
          <w:lang w:val="es-ES_tradnl"/>
        </w:rPr>
      </w:pPr>
    </w:p>
    <w:p w14:paraId="19C26316" w14:textId="77777777" w:rsidR="00B6385E" w:rsidRDefault="00B6385E" w:rsidP="00E97C06">
      <w:pPr>
        <w:rPr>
          <w:rFonts w:ascii="Arial Narrow" w:hAnsi="Arial Narrow"/>
          <w:sz w:val="28"/>
          <w:szCs w:val="28"/>
          <w:lang w:val="es-ES_tradnl"/>
        </w:rPr>
      </w:pPr>
    </w:p>
    <w:p w14:paraId="563C3B32" w14:textId="3CBF80F1" w:rsidR="00CF0E28" w:rsidRDefault="009F049A" w:rsidP="009F049A">
      <w:pPr>
        <w:jc w:val="center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POR LA CO</w:t>
      </w:r>
      <w:r w:rsidR="00FF5437">
        <w:rPr>
          <w:rFonts w:ascii="Arial Narrow" w:hAnsi="Arial Narrow"/>
          <w:sz w:val="28"/>
          <w:szCs w:val="28"/>
          <w:lang w:val="es-ES_tradnl"/>
        </w:rPr>
        <w:t>MISIÓN EDILICIA DE HACIENDA Y PRESUPUESTO</w:t>
      </w:r>
    </w:p>
    <w:p w14:paraId="49C52DFC" w14:textId="77777777" w:rsidR="009F049A" w:rsidRPr="00CF0E28" w:rsidRDefault="009F049A" w:rsidP="009F049A">
      <w:pPr>
        <w:jc w:val="center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2835"/>
        <w:gridCol w:w="3624"/>
      </w:tblGrid>
      <w:tr w:rsidR="00CF0E28" w14:paraId="42F9B533" w14:textId="77777777" w:rsidTr="00E94416">
        <w:trPr>
          <w:gridBefore w:val="1"/>
          <w:wBefore w:w="601" w:type="dxa"/>
        </w:trPr>
        <w:tc>
          <w:tcPr>
            <w:tcW w:w="2802" w:type="dxa"/>
          </w:tcPr>
          <w:p w14:paraId="5FB7C67A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4623F1" w14:textId="1155CE1A" w:rsidR="00CF0E28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624" w:type="dxa"/>
          </w:tcPr>
          <w:p w14:paraId="25DDA46D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6B2733FF" w14:textId="77777777" w:rsidTr="00E94416">
        <w:trPr>
          <w:gridBefore w:val="1"/>
          <w:wBefore w:w="601" w:type="dxa"/>
        </w:trPr>
        <w:tc>
          <w:tcPr>
            <w:tcW w:w="2802" w:type="dxa"/>
          </w:tcPr>
          <w:p w14:paraId="00A949EF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861895" w14:textId="60DF15C4" w:rsidR="00AE5905" w:rsidRDefault="00AE5905" w:rsidP="00AE5905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624" w:type="dxa"/>
          </w:tcPr>
          <w:p w14:paraId="286A0644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067F2092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5611278D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76774C64" w14:textId="77777777" w:rsidTr="00E94416">
        <w:tc>
          <w:tcPr>
            <w:tcW w:w="3403" w:type="dxa"/>
            <w:gridSpan w:val="2"/>
          </w:tcPr>
          <w:p w14:paraId="5A02AD6E" w14:textId="5EA654D4" w:rsidR="00CF0E28" w:rsidRPr="002D56CE" w:rsidRDefault="00E94416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Annel Valdovinos Aguilar</w:t>
            </w:r>
          </w:p>
        </w:tc>
        <w:tc>
          <w:tcPr>
            <w:tcW w:w="2835" w:type="dxa"/>
          </w:tcPr>
          <w:p w14:paraId="33C42F1A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84FBFA2" w14:textId="454D94D1" w:rsidR="00CF0E28" w:rsidRPr="002D56CE" w:rsidRDefault="00E94416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Antonio Fierros Maldonado</w:t>
            </w:r>
          </w:p>
        </w:tc>
      </w:tr>
      <w:tr w:rsidR="00CF0E28" w14:paraId="38D62AE2" w14:textId="77777777" w:rsidTr="00E94416">
        <w:trPr>
          <w:gridBefore w:val="1"/>
          <w:wBefore w:w="601" w:type="dxa"/>
        </w:trPr>
        <w:tc>
          <w:tcPr>
            <w:tcW w:w="2802" w:type="dxa"/>
          </w:tcPr>
          <w:p w14:paraId="59BA8E6A" w14:textId="2B88B096" w:rsidR="00CF0E28" w:rsidRPr="002D56CE" w:rsidRDefault="00E94416" w:rsidP="00E94416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Presidenta de la comisión</w:t>
            </w:r>
          </w:p>
        </w:tc>
        <w:tc>
          <w:tcPr>
            <w:tcW w:w="2835" w:type="dxa"/>
          </w:tcPr>
          <w:p w14:paraId="64F65C89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A48E06A" w14:textId="118FFF84" w:rsidR="00CF0E28" w:rsidRPr="002D56CE" w:rsidRDefault="00E94416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</w:p>
        </w:tc>
      </w:tr>
    </w:tbl>
    <w:p w14:paraId="78EC1912" w14:textId="77777777" w:rsidR="000629C8" w:rsidRDefault="000629C8" w:rsidP="00816CF6">
      <w:pPr>
        <w:jc w:val="both"/>
        <w:rPr>
          <w:rFonts w:ascii="Arial Narrow" w:hAnsi="Arial Narrow"/>
          <w:sz w:val="28"/>
          <w:szCs w:val="28"/>
        </w:rPr>
      </w:pPr>
    </w:p>
    <w:p w14:paraId="2CA4842F" w14:textId="572CFC9B" w:rsidR="000629C8" w:rsidRDefault="000629C8" w:rsidP="00816CF6">
      <w:pPr>
        <w:jc w:val="both"/>
        <w:rPr>
          <w:rFonts w:ascii="Arial Narrow" w:hAnsi="Arial Narrow"/>
          <w:sz w:val="28"/>
          <w:szCs w:val="28"/>
        </w:rPr>
      </w:pPr>
    </w:p>
    <w:p w14:paraId="7DA1C28A" w14:textId="79E34FFE" w:rsidR="00993DDB" w:rsidRPr="005B5E7D" w:rsidRDefault="00993DDB" w:rsidP="00816CF6">
      <w:pPr>
        <w:jc w:val="both"/>
        <w:rPr>
          <w:rFonts w:ascii="Arial Narrow" w:hAnsi="Arial Narrow"/>
        </w:rPr>
      </w:pPr>
      <w:r w:rsidRPr="005B5E7D">
        <w:rPr>
          <w:rFonts w:ascii="Arial Narrow" w:hAnsi="Arial Narrow"/>
        </w:rPr>
        <w:t>Hoja de firmas de la minuta de la</w:t>
      </w:r>
      <w:r w:rsidR="009F049A" w:rsidRPr="005B5E7D">
        <w:rPr>
          <w:rFonts w:ascii="Arial Narrow" w:hAnsi="Arial Narrow"/>
        </w:rPr>
        <w:t xml:space="preserve"> sesión de</w:t>
      </w:r>
      <w:r w:rsidR="00AE5905" w:rsidRPr="005B5E7D">
        <w:rPr>
          <w:rFonts w:ascii="Arial Narrow" w:hAnsi="Arial Narrow"/>
        </w:rPr>
        <w:t xml:space="preserve"> la com</w:t>
      </w:r>
      <w:r w:rsidR="00FF5437">
        <w:rPr>
          <w:rFonts w:ascii="Arial Narrow" w:hAnsi="Arial Narrow"/>
        </w:rPr>
        <w:t xml:space="preserve">isión de HACIENDA Y PRESUPUESTO </w:t>
      </w:r>
      <w:r w:rsidR="00483109" w:rsidRPr="005B5E7D">
        <w:rPr>
          <w:rFonts w:ascii="Arial Narrow" w:hAnsi="Arial Narrow"/>
        </w:rPr>
        <w:t xml:space="preserve"> </w:t>
      </w:r>
      <w:r w:rsidR="004958FF">
        <w:rPr>
          <w:rFonts w:ascii="Arial Narrow" w:hAnsi="Arial Narrow"/>
          <w:spacing w:val="-4"/>
        </w:rPr>
        <w:t xml:space="preserve">celebrada con fecha de hoy </w:t>
      </w:r>
      <w:r w:rsidR="00E94416">
        <w:rPr>
          <w:rFonts w:ascii="Arial Narrow" w:hAnsi="Arial Narrow"/>
          <w:spacing w:val="-4"/>
        </w:rPr>
        <w:t>30 de enero del año 2023.</w:t>
      </w:r>
      <w:r w:rsidRPr="005B5E7D">
        <w:rPr>
          <w:rFonts w:ascii="Arial Narrow" w:hAnsi="Arial Narrow"/>
        </w:rPr>
        <w:t xml:space="preserve"> </w:t>
      </w:r>
    </w:p>
    <w:sectPr w:rsidR="00993DDB" w:rsidRPr="005B5E7D" w:rsidSect="00321798">
      <w:headerReference w:type="default" r:id="rId7"/>
      <w:footerReference w:type="default" r:id="rId8"/>
      <w:pgSz w:w="12240" w:h="15840"/>
      <w:pgMar w:top="3402" w:right="1134" w:bottom="851" w:left="1985" w:header="119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E787" w14:textId="77777777" w:rsidR="00D81F95" w:rsidRDefault="00D81F95" w:rsidP="00CF0E28">
      <w:pPr>
        <w:spacing w:after="0" w:line="240" w:lineRule="auto"/>
      </w:pPr>
      <w:r>
        <w:separator/>
      </w:r>
    </w:p>
  </w:endnote>
  <w:endnote w:type="continuationSeparator" w:id="0">
    <w:p w14:paraId="4A93EA0D" w14:textId="77777777" w:rsidR="00D81F95" w:rsidRDefault="00D81F95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29721243" w14:textId="31B8D8AD" w:rsidR="007C0A53" w:rsidRDefault="007C0A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A2" w:rsidRPr="00334AA2">
          <w:rPr>
            <w:noProof/>
            <w:lang w:val="es-ES"/>
          </w:rPr>
          <w:t>4</w:t>
        </w:r>
        <w:r>
          <w:fldChar w:fldCharType="end"/>
        </w:r>
      </w:p>
    </w:sdtContent>
  </w:sdt>
  <w:p w14:paraId="183350E2" w14:textId="77777777" w:rsidR="007C0A53" w:rsidRDefault="007C0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5B36" w14:textId="77777777" w:rsidR="00D81F95" w:rsidRDefault="00D81F95" w:rsidP="00CF0E28">
      <w:pPr>
        <w:spacing w:after="0" w:line="240" w:lineRule="auto"/>
      </w:pPr>
      <w:r>
        <w:separator/>
      </w:r>
    </w:p>
  </w:footnote>
  <w:footnote w:type="continuationSeparator" w:id="0">
    <w:p w14:paraId="0E306EEE" w14:textId="77777777" w:rsidR="00D81F95" w:rsidRDefault="00D81F95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E1F1" w14:textId="77777777" w:rsidR="007C0A53" w:rsidRDefault="007C0A53" w:rsidP="00CF0E28">
    <w:pPr>
      <w:pStyle w:val="Encabezado"/>
      <w:jc w:val="right"/>
    </w:pPr>
  </w:p>
  <w:p w14:paraId="3EA5C746" w14:textId="77777777" w:rsidR="007C0A53" w:rsidRDefault="007C0A53" w:rsidP="00CF0E28">
    <w:pPr>
      <w:pStyle w:val="Encabezado"/>
      <w:jc w:val="right"/>
    </w:pPr>
  </w:p>
  <w:p w14:paraId="78DA9168" w14:textId="77777777" w:rsidR="007C0A53" w:rsidRDefault="007C0A53">
    <w:pPr>
      <w:pStyle w:val="Encabezado"/>
    </w:pPr>
  </w:p>
  <w:p w14:paraId="74093FD5" w14:textId="77777777" w:rsidR="007C0A53" w:rsidRDefault="007C0A53">
    <w:pPr>
      <w:pStyle w:val="Encabezado"/>
    </w:pPr>
  </w:p>
  <w:p w14:paraId="21E2D4BA" w14:textId="77777777" w:rsidR="007C0A53" w:rsidRDefault="007C0A53">
    <w:pPr>
      <w:pStyle w:val="Encabezado"/>
    </w:pPr>
  </w:p>
  <w:p w14:paraId="1607B146" w14:textId="77777777" w:rsidR="007C0A53" w:rsidRDefault="007C0A53">
    <w:pPr>
      <w:pStyle w:val="Encabezado"/>
    </w:pPr>
  </w:p>
  <w:p w14:paraId="40288BC4" w14:textId="77777777" w:rsidR="007C0A53" w:rsidRDefault="007C0A53">
    <w:pPr>
      <w:pStyle w:val="Encabezado"/>
    </w:pPr>
  </w:p>
  <w:p w14:paraId="6E86C706" w14:textId="77777777" w:rsidR="007C0A53" w:rsidRDefault="007C0A53">
    <w:pPr>
      <w:pStyle w:val="Encabezado"/>
    </w:pPr>
  </w:p>
  <w:p w14:paraId="438E35CE" w14:textId="77777777" w:rsidR="007C0A53" w:rsidRDefault="007C0A53" w:rsidP="00CF0E28">
    <w:pPr>
      <w:pStyle w:val="Encabezado"/>
      <w:jc w:val="right"/>
    </w:pPr>
  </w:p>
  <w:p w14:paraId="41B2E6CB" w14:textId="0E74D302" w:rsidR="007C0A53" w:rsidRDefault="00E94416" w:rsidP="00CF0E28">
    <w:pPr>
      <w:pStyle w:val="Encabezado"/>
      <w:jc w:val="right"/>
    </w:pPr>
    <w:r>
      <w:t>HYP/01/2023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70A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153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E40B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02AE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76D1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A0C7EA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864B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33EB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E132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B275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F19C5"/>
    <w:multiLevelType w:val="hybridMultilevel"/>
    <w:tmpl w:val="883CE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B268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C4DB9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629C8"/>
    <w:rsid w:val="0007636B"/>
    <w:rsid w:val="000822D9"/>
    <w:rsid w:val="000C2FC7"/>
    <w:rsid w:val="00101642"/>
    <w:rsid w:val="0014189B"/>
    <w:rsid w:val="00164ABE"/>
    <w:rsid w:val="00173006"/>
    <w:rsid w:val="001C7EFB"/>
    <w:rsid w:val="002459DA"/>
    <w:rsid w:val="00252008"/>
    <w:rsid w:val="002707DD"/>
    <w:rsid w:val="00277432"/>
    <w:rsid w:val="00280C26"/>
    <w:rsid w:val="00290E39"/>
    <w:rsid w:val="002B385A"/>
    <w:rsid w:val="002D4FA5"/>
    <w:rsid w:val="002D53ED"/>
    <w:rsid w:val="002D56CE"/>
    <w:rsid w:val="00306919"/>
    <w:rsid w:val="00321798"/>
    <w:rsid w:val="00334AA2"/>
    <w:rsid w:val="00351F5B"/>
    <w:rsid w:val="0036155C"/>
    <w:rsid w:val="00397D9F"/>
    <w:rsid w:val="003D080D"/>
    <w:rsid w:val="003E328A"/>
    <w:rsid w:val="00414D51"/>
    <w:rsid w:val="00416632"/>
    <w:rsid w:val="004272E1"/>
    <w:rsid w:val="00431B9E"/>
    <w:rsid w:val="00483109"/>
    <w:rsid w:val="004958FF"/>
    <w:rsid w:val="004A049D"/>
    <w:rsid w:val="004C6D95"/>
    <w:rsid w:val="004E2FA3"/>
    <w:rsid w:val="005348BF"/>
    <w:rsid w:val="00571D40"/>
    <w:rsid w:val="0057227E"/>
    <w:rsid w:val="005B5131"/>
    <w:rsid w:val="005B5E7D"/>
    <w:rsid w:val="005F0765"/>
    <w:rsid w:val="00653D00"/>
    <w:rsid w:val="006601A3"/>
    <w:rsid w:val="00671B47"/>
    <w:rsid w:val="006759AD"/>
    <w:rsid w:val="006F1706"/>
    <w:rsid w:val="0070581E"/>
    <w:rsid w:val="00712326"/>
    <w:rsid w:val="00724814"/>
    <w:rsid w:val="0074001D"/>
    <w:rsid w:val="00752683"/>
    <w:rsid w:val="007903ED"/>
    <w:rsid w:val="007B1CAE"/>
    <w:rsid w:val="007B5FB9"/>
    <w:rsid w:val="007C0A53"/>
    <w:rsid w:val="007C58EF"/>
    <w:rsid w:val="007F1D01"/>
    <w:rsid w:val="00814515"/>
    <w:rsid w:val="00816202"/>
    <w:rsid w:val="00816CF6"/>
    <w:rsid w:val="00821631"/>
    <w:rsid w:val="008A0E16"/>
    <w:rsid w:val="008A2A09"/>
    <w:rsid w:val="008D4D6D"/>
    <w:rsid w:val="0093189E"/>
    <w:rsid w:val="00993DDB"/>
    <w:rsid w:val="009C3FAC"/>
    <w:rsid w:val="009E48D5"/>
    <w:rsid w:val="009E73B1"/>
    <w:rsid w:val="009F049A"/>
    <w:rsid w:val="00A240CC"/>
    <w:rsid w:val="00A27CDF"/>
    <w:rsid w:val="00A71D32"/>
    <w:rsid w:val="00AB7C40"/>
    <w:rsid w:val="00AE5905"/>
    <w:rsid w:val="00B23242"/>
    <w:rsid w:val="00B30783"/>
    <w:rsid w:val="00B4512F"/>
    <w:rsid w:val="00B6385E"/>
    <w:rsid w:val="00B66221"/>
    <w:rsid w:val="00B87D74"/>
    <w:rsid w:val="00BB18B3"/>
    <w:rsid w:val="00BC7312"/>
    <w:rsid w:val="00CA1F96"/>
    <w:rsid w:val="00CC72C3"/>
    <w:rsid w:val="00CF0E28"/>
    <w:rsid w:val="00CF1684"/>
    <w:rsid w:val="00D01496"/>
    <w:rsid w:val="00D01866"/>
    <w:rsid w:val="00D77C20"/>
    <w:rsid w:val="00D81F95"/>
    <w:rsid w:val="00D86DD4"/>
    <w:rsid w:val="00DA3E1B"/>
    <w:rsid w:val="00DE3505"/>
    <w:rsid w:val="00E005D6"/>
    <w:rsid w:val="00E04B9B"/>
    <w:rsid w:val="00E04FA0"/>
    <w:rsid w:val="00E137FD"/>
    <w:rsid w:val="00E17E29"/>
    <w:rsid w:val="00E416D5"/>
    <w:rsid w:val="00E50F83"/>
    <w:rsid w:val="00E535E6"/>
    <w:rsid w:val="00E6216E"/>
    <w:rsid w:val="00E705D2"/>
    <w:rsid w:val="00E94416"/>
    <w:rsid w:val="00E97C06"/>
    <w:rsid w:val="00F13B78"/>
    <w:rsid w:val="00F25620"/>
    <w:rsid w:val="00F36707"/>
    <w:rsid w:val="00F50C78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BCD30D"/>
  <w15:docId w15:val="{FFD77191-B296-4C40-8E87-00DF55A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93189E"/>
    <w:pPr>
      <w:ind w:left="720"/>
      <w:contextualSpacing/>
    </w:pPr>
  </w:style>
  <w:style w:type="paragraph" w:styleId="Sinespaciado">
    <w:name w:val="No Spacing"/>
    <w:uiPriority w:val="1"/>
    <w:qFormat/>
    <w:rsid w:val="007B1CAE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39</cp:revision>
  <cp:lastPrinted>2023-02-09T19:49:00Z</cp:lastPrinted>
  <dcterms:created xsi:type="dcterms:W3CDTF">2021-10-12T19:44:00Z</dcterms:created>
  <dcterms:modified xsi:type="dcterms:W3CDTF">2023-02-09T19:49:00Z</dcterms:modified>
</cp:coreProperties>
</file>