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  <w:tab w:val="left" w:leader="none" w:pos="7635"/>
        </w:tabs>
        <w:spacing w:after="0" w:before="0" w:line="240" w:lineRule="auto"/>
        <w:ind w:left="720" w:right="0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  <w:tab w:val="left" w:leader="none" w:pos="7635"/>
        </w:tabs>
        <w:spacing w:after="0" w:before="0" w:line="240" w:lineRule="auto"/>
        <w:ind w:left="720" w:right="0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Hacienda Municipal</w:t>
      </w:r>
    </w:p>
    <w:p w:rsidR="00000000" w:rsidDel="00000000" w:rsidP="00000000" w:rsidRDefault="00000000" w:rsidRPr="00000000" w14:paraId="00000007">
      <w:pPr>
        <w:pStyle w:val="Heading3"/>
        <w:tabs>
          <w:tab w:val="left" w:leader="none" w:pos="708"/>
        </w:tabs>
        <w:spacing w:after="0" w:before="0" w:lineRule="auto"/>
        <w:ind w:left="2160" w:firstLine="0"/>
        <w:jc w:val="righ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ASUNTO: Información/029/2026</w:t>
      </w:r>
    </w:p>
    <w:p w:rsidR="00000000" w:rsidDel="00000000" w:rsidP="00000000" w:rsidRDefault="00000000" w:rsidRPr="00000000" w14:paraId="00000008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3"/>
        <w:tabs>
          <w:tab w:val="left" w:leader="none" w:pos="708"/>
        </w:tabs>
        <w:spacing w:after="0" w:before="0" w:lineRule="auto"/>
        <w:ind w:left="2160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3"/>
        <w:tabs>
          <w:tab w:val="left" w:leader="none" w:pos="708"/>
        </w:tabs>
        <w:spacing w:after="0" w:before="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Mtra. Mónica Alejandra Hernández Ochoa</w:t>
      </w:r>
    </w:p>
    <w:p w:rsidR="00000000" w:rsidDel="00000000" w:rsidP="00000000" w:rsidRDefault="00000000" w:rsidRPr="00000000" w14:paraId="0000000B">
      <w:pPr>
        <w:pStyle w:val="Heading3"/>
        <w:tabs>
          <w:tab w:val="left" w:leader="none" w:pos="708"/>
        </w:tabs>
        <w:spacing w:after="0" w:before="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Encargada de la Dirección de la Unidad</w:t>
      </w:r>
    </w:p>
    <w:p w:rsidR="00000000" w:rsidDel="00000000" w:rsidP="00000000" w:rsidRDefault="00000000" w:rsidRPr="00000000" w14:paraId="0000000C">
      <w:pPr>
        <w:pStyle w:val="Heading3"/>
        <w:tabs>
          <w:tab w:val="left" w:leader="none" w:pos="708"/>
        </w:tabs>
        <w:spacing w:after="0" w:before="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de Transparencia y Buenas Prácticas</w:t>
      </w:r>
    </w:p>
    <w:p w:rsidR="00000000" w:rsidDel="00000000" w:rsidP="00000000" w:rsidRDefault="00000000" w:rsidRPr="00000000" w14:paraId="0000000D">
      <w:pPr>
        <w:pStyle w:val="Heading3"/>
        <w:tabs>
          <w:tab w:val="left" w:leader="none" w:pos="708"/>
        </w:tabs>
        <w:spacing w:after="0" w:before="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Presente: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Ixtlahuacán de los Membrillos, Jalisco, 04 de marzo del 2026</w:t>
      </w:r>
    </w:p>
    <w:p w:rsidR="00000000" w:rsidDel="00000000" w:rsidP="00000000" w:rsidRDefault="00000000" w:rsidRPr="00000000" w14:paraId="00000010">
      <w:pPr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Por este conducto me permito enviarle un cordial saludo. Asimismo, hago de su conocimiento que la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Cuenta Pública correspondiente al mes de Febrero</w:t>
      </w:r>
      <w:r w:rsidDel="00000000" w:rsidR="00000000" w:rsidRPr="00000000">
        <w:rPr>
          <w:rFonts w:ascii="Arial" w:cs="Arial" w:eastAsia="Arial" w:hAnsi="Arial"/>
          <w:rtl w:val="0"/>
        </w:rPr>
        <w:t xml:space="preserve">, relativa a la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fracción 8_V_N</w:t>
      </w:r>
      <w:r w:rsidDel="00000000" w:rsidR="00000000" w:rsidRPr="00000000">
        <w:rPr>
          <w:rFonts w:ascii="Arial" w:cs="Arial" w:eastAsia="Arial" w:hAnsi="Arial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se encuentra actualmente en proceso de integración y revisión administrativa</w:t>
      </w:r>
      <w:r w:rsidDel="00000000" w:rsidR="00000000" w:rsidRPr="00000000">
        <w:rPr>
          <w:rFonts w:ascii="Arial" w:cs="Arial" w:eastAsia="Arial" w:hAnsi="Arial"/>
          <w:rtl w:val="0"/>
        </w:rPr>
        <w:t xml:space="preserve">, por parte de las áreas competentes.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Lo anterior, en virtud de que dicha información se encuentra en etapa de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consolidación, validación y formalización documental</w:t>
      </w:r>
      <w:r w:rsidDel="00000000" w:rsidR="00000000" w:rsidRPr="00000000">
        <w:rPr>
          <w:rFonts w:ascii="Arial" w:cs="Arial" w:eastAsia="Arial" w:hAnsi="Arial"/>
          <w:rtl w:val="0"/>
        </w:rPr>
        <w:t xml:space="preserve">, previo a su publicación en la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Plataforma de Transparencia y en el portal institucional</w:t>
      </w:r>
      <w:r w:rsidDel="00000000" w:rsidR="00000000" w:rsidRPr="00000000">
        <w:rPr>
          <w:rFonts w:ascii="Arial" w:cs="Arial" w:eastAsia="Arial" w:hAnsi="Arial"/>
          <w:rtl w:val="0"/>
        </w:rPr>
        <w:t xml:space="preserve">, con el objeto de garantizar que los datos publicados cumplan con los principios de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certeza, legalidad y veracidad</w:t>
      </w:r>
      <w:r w:rsidDel="00000000" w:rsidR="00000000" w:rsidRPr="00000000">
        <w:rPr>
          <w:rFonts w:ascii="Arial" w:cs="Arial" w:eastAsia="Arial" w:hAnsi="Arial"/>
          <w:rtl w:val="0"/>
        </w:rPr>
        <w:t xml:space="preserve">, conforme a lo dispuesto en la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Ley de Transparencia y Acceso a la Información Pública del Estado de Jalisco y sus Municipios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2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Una vez concluido dicho proceso administrativo, la información correspondiente será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actualizada y publicada en la página oficial de transparencia</w:t>
      </w:r>
      <w:r w:rsidDel="00000000" w:rsidR="00000000" w:rsidRPr="00000000">
        <w:rPr>
          <w:rFonts w:ascii="Arial" w:cs="Arial" w:eastAsia="Arial" w:hAnsi="Arial"/>
          <w:rtl w:val="0"/>
        </w:rPr>
        <w:t xml:space="preserve">, para su consulta pública.</w:t>
      </w:r>
    </w:p>
    <w:p w:rsidR="00000000" w:rsidDel="00000000" w:rsidP="00000000" w:rsidRDefault="00000000" w:rsidRPr="00000000" w14:paraId="00000013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Sin otro particular, quedo a sus órdenes para cualquier información adicional y aprovecho la ocasión para enviarle un cordial saludo.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</w:t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Sin otro particular me despido, no sin antes reiterarle un cordial saludo.</w:t>
      </w:r>
    </w:p>
    <w:p w:rsidR="00000000" w:rsidDel="00000000" w:rsidP="00000000" w:rsidRDefault="00000000" w:rsidRPr="00000000" w14:paraId="00000016">
      <w:pPr>
        <w:ind w:left="216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Rule="auto"/>
        <w:ind w:left="2160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                         ATENTAMENTE:</w:t>
      </w:r>
    </w:p>
    <w:p w:rsidR="00000000" w:rsidDel="00000000" w:rsidP="00000000" w:rsidRDefault="00000000" w:rsidRPr="00000000" w14:paraId="00000018">
      <w:pPr>
        <w:spacing w:after="0" w:lineRule="auto"/>
        <w:ind w:left="2160" w:firstLine="0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Rule="auto"/>
        <w:ind w:left="216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___________________________________________</w:t>
      </w:r>
    </w:p>
    <w:p w:rsidR="00000000" w:rsidDel="00000000" w:rsidP="00000000" w:rsidRDefault="00000000" w:rsidRPr="00000000" w14:paraId="0000001A">
      <w:pPr>
        <w:spacing w:after="0" w:lineRule="auto"/>
        <w:ind w:left="2160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            L.A.E. Bruno German Enciso Guillen</w:t>
      </w:r>
    </w:p>
    <w:p w:rsidR="00000000" w:rsidDel="00000000" w:rsidP="00000000" w:rsidRDefault="00000000" w:rsidRPr="00000000" w14:paraId="0000001B">
      <w:pPr>
        <w:spacing w:after="0" w:lineRule="auto"/>
        <w:ind w:left="2160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          Encargado de la Hacienda Municipal</w:t>
      </w:r>
    </w:p>
    <w:p w:rsidR="00000000" w:rsidDel="00000000" w:rsidP="00000000" w:rsidRDefault="00000000" w:rsidRPr="00000000" w14:paraId="0000001C">
      <w:pPr>
        <w:spacing w:after="0" w:lineRule="auto"/>
        <w:ind w:left="2160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      de Ixtlahuacán de los Membrillos, Jalisco</w:t>
      </w:r>
    </w:p>
    <w:p w:rsidR="00000000" w:rsidDel="00000000" w:rsidP="00000000" w:rsidRDefault="00000000" w:rsidRPr="00000000" w14:paraId="0000001D">
      <w:pPr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C.c.p. Archivo</w:t>
      </w:r>
    </w:p>
    <w:p w:rsidR="00000000" w:rsidDel="00000000" w:rsidP="00000000" w:rsidRDefault="00000000" w:rsidRPr="00000000" w14:paraId="0000001F">
      <w:pPr>
        <w:spacing w:after="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HMI/ngzs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.0000000000002" w:top="1440.0000000000002" w:left="1440.0000000000002" w:right="1440.0000000000002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-867030</wp:posOffset>
          </wp:positionH>
          <wp:positionV relativeFrom="paragraph">
            <wp:posOffset>-385699</wp:posOffset>
          </wp:positionV>
          <wp:extent cx="7211562" cy="10049091"/>
          <wp:effectExtent b="0" l="0" r="0" t="0"/>
          <wp:wrapNone/>
          <wp:docPr id="86552274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11562" cy="10049091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MX"/>
      </w:rPr>
    </w:rPrDefault>
    <w:pPrDefault>
      <w:pPr>
        <w:spacing w:after="160" w:line="252.00000000000003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spacing w:after="60" w:before="240" w:line="240" w:lineRule="auto"/>
    </w:pPr>
    <w:rPr>
      <w:rFonts w:ascii="Arial" w:cs="Arial" w:eastAsia="Arial" w:hAnsi="Arial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 w:val="1"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styleId="Ttulo3Car" w:customStyle="1">
    <w:name w:val="Título 3 Car"/>
    <w:basedOn w:val="Fuentedeprrafopredeter"/>
    <w:link w:val="Ttulo3"/>
    <w:rsid w:val="00AA360F"/>
    <w:rPr>
      <w:rFonts w:ascii="Arial" w:cs="Arial" w:eastAsia="Times" w:hAnsi="Arial"/>
      <w:b w:val="1"/>
      <w:bCs w:val="1"/>
      <w:sz w:val="26"/>
      <w:szCs w:val="26"/>
      <w:lang w:eastAsia="ar-SA" w:val="es-ES_tradnl"/>
    </w:rPr>
  </w:style>
  <w:style w:type="paragraph" w:styleId="Sinespaciado">
    <w:name w:val="No Spacing"/>
    <w:uiPriority w:val="1"/>
    <w:qFormat w:val="1"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AA360F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AA360F"/>
    <w:rPr>
      <w:rFonts w:ascii="Tahoma" w:cs="Tahoma" w:hAnsi="Tahoma"/>
      <w:sz w:val="16"/>
      <w:szCs w:val="16"/>
      <w:lang w:val="es-MX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7UK8WNV+7dc1dNoDO7STHSvohg==">CgMxLjA4AHIhMThfRVhkNFBUWXplR3RseFE1VHAtLUx4RXZtUVNkMm5L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2026-03-04T19:19:00Z</dcterms:created>
  <dc:creator>Patrimonio</dc:creator>
</cp:coreProperties>
</file>