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C38FEE" w14:textId="77777777" w:rsidR="00F2123C" w:rsidRDefault="00F2123C"/>
    <w:p w14:paraId="63BF5B11" w14:textId="77777777" w:rsidR="00AA360F" w:rsidRDefault="00AA360F"/>
    <w:p w14:paraId="3F159323" w14:textId="77777777" w:rsidR="00AA360F" w:rsidRDefault="00AA360F"/>
    <w:p w14:paraId="5BBCBDAC" w14:textId="77777777" w:rsidR="00AA360F" w:rsidRDefault="00AA360F" w:rsidP="00AA360F">
      <w:pPr>
        <w:pStyle w:val="Encabezado"/>
        <w:tabs>
          <w:tab w:val="left" w:pos="7635"/>
        </w:tabs>
        <w:ind w:left="1440"/>
        <w:jc w:val="right"/>
        <w:rPr>
          <w:rFonts w:ascii="Arial" w:hAnsi="Arial" w:cs="Arial"/>
          <w:b/>
          <w:sz w:val="18"/>
          <w:szCs w:val="18"/>
        </w:rPr>
      </w:pPr>
    </w:p>
    <w:p w14:paraId="72C55263" w14:textId="77777777" w:rsidR="00AA360F" w:rsidRDefault="00AA360F" w:rsidP="00AA360F">
      <w:pPr>
        <w:pStyle w:val="Encabezado"/>
        <w:tabs>
          <w:tab w:val="left" w:pos="7635"/>
        </w:tabs>
        <w:ind w:left="1440"/>
        <w:jc w:val="right"/>
        <w:rPr>
          <w:rFonts w:ascii="Arial" w:hAnsi="Arial" w:cs="Arial"/>
          <w:b/>
          <w:sz w:val="18"/>
          <w:szCs w:val="18"/>
        </w:rPr>
      </w:pPr>
    </w:p>
    <w:p w14:paraId="0CAB5FDA" w14:textId="77777777" w:rsidR="00DD7FA1" w:rsidRPr="00AA360F" w:rsidRDefault="00DD7FA1" w:rsidP="00DD7FA1">
      <w:pPr>
        <w:pStyle w:val="Encabezado"/>
        <w:tabs>
          <w:tab w:val="left" w:pos="7635"/>
        </w:tabs>
        <w:ind w:left="1440"/>
        <w:jc w:val="right"/>
        <w:rPr>
          <w:rFonts w:ascii="Arial" w:hAnsi="Arial" w:cs="Arial"/>
          <w:b/>
          <w:sz w:val="16"/>
          <w:szCs w:val="18"/>
        </w:rPr>
      </w:pPr>
    </w:p>
    <w:p w14:paraId="2588DC21" w14:textId="77777777" w:rsidR="00DD7FA1" w:rsidRDefault="00DD7FA1" w:rsidP="00DD7FA1">
      <w:pPr>
        <w:pStyle w:val="Sinespaciado"/>
        <w:jc w:val="right"/>
        <w:rPr>
          <w:rFonts w:ascii="Arial" w:hAnsi="Arial" w:cs="Arial"/>
          <w:b/>
          <w:sz w:val="20"/>
          <w:szCs w:val="24"/>
        </w:rPr>
      </w:pPr>
    </w:p>
    <w:p w14:paraId="0E719EBB" w14:textId="77777777" w:rsidR="00DD7FA1" w:rsidRDefault="00DD7FA1" w:rsidP="00DD7FA1">
      <w:pPr>
        <w:pStyle w:val="Sinespaciado"/>
        <w:jc w:val="right"/>
        <w:rPr>
          <w:rFonts w:ascii="Arial" w:hAnsi="Arial" w:cs="Arial"/>
          <w:b/>
          <w:sz w:val="20"/>
          <w:szCs w:val="24"/>
        </w:rPr>
      </w:pPr>
      <w:r>
        <w:rPr>
          <w:rFonts w:ascii="Arial" w:hAnsi="Arial" w:cs="Arial"/>
          <w:b/>
          <w:sz w:val="20"/>
          <w:szCs w:val="24"/>
        </w:rPr>
        <w:t>Hacienda Municipal</w:t>
      </w:r>
    </w:p>
    <w:p w14:paraId="37E31D03" w14:textId="77777777" w:rsidR="00DD7FA1" w:rsidRDefault="00DD7FA1" w:rsidP="00DD7FA1">
      <w:pPr>
        <w:pStyle w:val="Sinespaciado"/>
        <w:ind w:left="1440"/>
        <w:jc w:val="right"/>
        <w:rPr>
          <w:rFonts w:ascii="Arial" w:hAnsi="Arial" w:cs="Arial"/>
          <w:b/>
          <w:sz w:val="20"/>
          <w:szCs w:val="24"/>
        </w:rPr>
      </w:pPr>
      <w:r>
        <w:rPr>
          <w:rFonts w:ascii="Arial" w:hAnsi="Arial" w:cs="Arial"/>
          <w:b/>
          <w:sz w:val="20"/>
          <w:szCs w:val="24"/>
        </w:rPr>
        <w:t xml:space="preserve">Asunto: Información </w:t>
      </w:r>
    </w:p>
    <w:p w14:paraId="1EDCD4F5" w14:textId="77777777" w:rsidR="00DD7FA1" w:rsidRDefault="00DD7FA1" w:rsidP="00DD7FA1">
      <w:pPr>
        <w:ind w:left="1440"/>
        <w:jc w:val="right"/>
        <w:rPr>
          <w:rFonts w:ascii="Arial" w:hAnsi="Arial" w:cs="Arial"/>
          <w:sz w:val="20"/>
          <w:szCs w:val="24"/>
        </w:rPr>
      </w:pPr>
    </w:p>
    <w:p w14:paraId="18E27ED1" w14:textId="77777777" w:rsidR="00DD7FA1" w:rsidRDefault="00DD7FA1" w:rsidP="00DD7FA1">
      <w:pPr>
        <w:pStyle w:val="Sinespaciado"/>
        <w:ind w:left="1440"/>
        <w:rPr>
          <w:rFonts w:ascii="Arial" w:hAnsi="Arial" w:cs="Arial"/>
          <w:b/>
          <w:sz w:val="20"/>
          <w:szCs w:val="24"/>
        </w:rPr>
      </w:pPr>
      <w:r>
        <w:rPr>
          <w:rFonts w:ascii="Arial" w:hAnsi="Arial" w:cs="Arial"/>
          <w:b/>
          <w:sz w:val="20"/>
          <w:szCs w:val="24"/>
        </w:rPr>
        <w:t xml:space="preserve">LIC. MÓNICA ALEJANDRA HERNÁNDEZ OCHOA </w:t>
      </w:r>
    </w:p>
    <w:p w14:paraId="4427DA2A" w14:textId="77777777" w:rsidR="00DD7FA1" w:rsidRDefault="00DD7FA1" w:rsidP="00DD7FA1">
      <w:pPr>
        <w:pStyle w:val="Sinespaciado"/>
        <w:ind w:left="1440"/>
        <w:rPr>
          <w:rFonts w:ascii="Arial" w:hAnsi="Arial" w:cs="Arial"/>
          <w:b/>
          <w:sz w:val="20"/>
          <w:szCs w:val="24"/>
        </w:rPr>
      </w:pPr>
      <w:r>
        <w:rPr>
          <w:rFonts w:ascii="Arial" w:hAnsi="Arial" w:cs="Arial"/>
          <w:b/>
          <w:sz w:val="20"/>
          <w:szCs w:val="24"/>
        </w:rPr>
        <w:t>DIRECTORA DE LA UNIDAD DE TRANSPARENCIA</w:t>
      </w:r>
    </w:p>
    <w:p w14:paraId="47E9469D" w14:textId="77777777" w:rsidR="00DD7FA1" w:rsidRDefault="00DD7FA1" w:rsidP="00DD7FA1">
      <w:pPr>
        <w:pStyle w:val="Sinespaciado"/>
        <w:ind w:left="1440"/>
        <w:rPr>
          <w:rFonts w:ascii="Arial" w:hAnsi="Arial" w:cs="Arial"/>
          <w:b/>
          <w:sz w:val="20"/>
          <w:szCs w:val="24"/>
        </w:rPr>
      </w:pPr>
      <w:r>
        <w:rPr>
          <w:rFonts w:ascii="Arial" w:hAnsi="Arial" w:cs="Arial"/>
          <w:b/>
          <w:sz w:val="20"/>
          <w:szCs w:val="24"/>
        </w:rPr>
        <w:t>DE IXTLAHUACAN DE LOS MEMBRILLOS, JALISCO</w:t>
      </w:r>
    </w:p>
    <w:p w14:paraId="5B46C834" w14:textId="77777777" w:rsidR="00DD7FA1" w:rsidRDefault="00DD7FA1" w:rsidP="00DD7FA1">
      <w:pPr>
        <w:pStyle w:val="Sinespaciado"/>
        <w:ind w:left="1440"/>
        <w:rPr>
          <w:rFonts w:ascii="Arial" w:hAnsi="Arial" w:cs="Arial"/>
          <w:b/>
          <w:sz w:val="20"/>
          <w:szCs w:val="24"/>
        </w:rPr>
      </w:pPr>
      <w:r>
        <w:rPr>
          <w:rFonts w:ascii="Arial" w:hAnsi="Arial" w:cs="Arial"/>
          <w:b/>
          <w:sz w:val="20"/>
          <w:szCs w:val="24"/>
        </w:rPr>
        <w:t xml:space="preserve">PRESENTE: </w:t>
      </w:r>
    </w:p>
    <w:p w14:paraId="457B648F" w14:textId="77777777" w:rsidR="00DD7FA1" w:rsidRDefault="00DD7FA1" w:rsidP="00DD7FA1">
      <w:pPr>
        <w:pStyle w:val="Sinespaciado"/>
        <w:ind w:left="1440"/>
        <w:rPr>
          <w:rFonts w:ascii="Arial" w:hAnsi="Arial" w:cs="Arial"/>
          <w:sz w:val="20"/>
          <w:szCs w:val="24"/>
        </w:rPr>
      </w:pPr>
    </w:p>
    <w:p w14:paraId="29CD8A7B" w14:textId="77777777" w:rsidR="00DD7FA1" w:rsidRDefault="00DD7FA1" w:rsidP="00DD7FA1">
      <w:pPr>
        <w:pStyle w:val="Sinespaciado"/>
        <w:ind w:left="1440"/>
        <w:rPr>
          <w:rFonts w:ascii="Arial" w:hAnsi="Arial" w:cs="Arial"/>
          <w:sz w:val="20"/>
          <w:szCs w:val="24"/>
        </w:rPr>
      </w:pPr>
    </w:p>
    <w:p w14:paraId="4D4663EE" w14:textId="2D31BBAB" w:rsidR="00DD7FA1" w:rsidRDefault="00DD7FA1" w:rsidP="00DD7FA1">
      <w:pPr>
        <w:ind w:left="1440"/>
        <w:jc w:val="right"/>
        <w:rPr>
          <w:rFonts w:ascii="Arial" w:eastAsia="Arial Unicode MS" w:hAnsi="Arial" w:cs="Arial"/>
          <w:szCs w:val="24"/>
        </w:rPr>
      </w:pPr>
      <w:r>
        <w:rPr>
          <w:rFonts w:ascii="Arial" w:hAnsi="Arial" w:cs="Arial"/>
          <w:sz w:val="20"/>
          <w:szCs w:val="24"/>
        </w:rPr>
        <w:tab/>
      </w:r>
      <w:r>
        <w:rPr>
          <w:rFonts w:ascii="Arial" w:eastAsia="MS PGothic" w:hAnsi="Arial" w:cs="Arial"/>
          <w:szCs w:val="24"/>
        </w:rPr>
        <w:t xml:space="preserve">Ixtlahuacán </w:t>
      </w:r>
      <w:r>
        <w:rPr>
          <w:rFonts w:ascii="Arial" w:eastAsia="MS PGothic" w:hAnsi="Arial" w:cs="Arial"/>
          <w:szCs w:val="24"/>
        </w:rPr>
        <w:t>de los Membrillos, Jalisco, a 14 de Octubre</w:t>
      </w:r>
      <w:r>
        <w:rPr>
          <w:rFonts w:ascii="Arial" w:eastAsia="MS PGothic" w:hAnsi="Arial" w:cs="Arial"/>
          <w:szCs w:val="24"/>
        </w:rPr>
        <w:t xml:space="preserve"> del 2022</w:t>
      </w:r>
    </w:p>
    <w:p w14:paraId="207473BC" w14:textId="77777777" w:rsidR="00DD7FA1" w:rsidRDefault="00DD7FA1" w:rsidP="00DD7FA1">
      <w:pPr>
        <w:ind w:left="1440"/>
        <w:jc w:val="both"/>
        <w:rPr>
          <w:rFonts w:ascii="Arial" w:eastAsia="Arial Unicode MS" w:hAnsi="Arial" w:cs="Arial"/>
          <w:szCs w:val="24"/>
        </w:rPr>
      </w:pPr>
    </w:p>
    <w:p w14:paraId="2E88B7B5" w14:textId="1A1DF87E" w:rsidR="00DD7FA1" w:rsidRDefault="00DD7FA1" w:rsidP="00DD7FA1">
      <w:pPr>
        <w:ind w:left="1440" w:firstLine="720"/>
        <w:jc w:val="both"/>
        <w:rPr>
          <w:rFonts w:ascii="Arial" w:hAnsi="Arial" w:cs="Arial"/>
          <w:b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Con el propósito de transparentar el gasto público que realiza el Ayuntamiento de Ixtlahuacán de los Membrillos Jalisco a través de la herramienta del Colectivo Ciudadanos por Municipios Transparentes (CIMTRA), </w:t>
      </w:r>
      <w:r>
        <w:rPr>
          <w:rFonts w:ascii="Arial" w:hAnsi="Arial" w:cs="Arial"/>
          <w:b/>
          <w:sz w:val="20"/>
          <w:szCs w:val="24"/>
        </w:rPr>
        <w:t>le</w:t>
      </w:r>
      <w:r>
        <w:rPr>
          <w:rFonts w:ascii="Arial" w:hAnsi="Arial" w:cs="Arial"/>
          <w:b/>
          <w:sz w:val="20"/>
          <w:szCs w:val="24"/>
        </w:rPr>
        <w:t xml:space="preserve"> informo que en el mes de SEPTIEMBRE</w:t>
      </w:r>
      <w:r>
        <w:rPr>
          <w:rFonts w:ascii="Arial" w:hAnsi="Arial" w:cs="Arial"/>
          <w:b/>
          <w:sz w:val="20"/>
          <w:szCs w:val="24"/>
        </w:rPr>
        <w:t xml:space="preserve"> del año 2022</w:t>
      </w:r>
      <w:r>
        <w:rPr>
          <w:rFonts w:ascii="Arial" w:hAnsi="Arial" w:cs="Arial"/>
          <w:sz w:val="20"/>
          <w:szCs w:val="24"/>
        </w:rPr>
        <w:t xml:space="preserve">, </w:t>
      </w:r>
      <w:r>
        <w:rPr>
          <w:rFonts w:ascii="Arial" w:hAnsi="Arial" w:cs="Arial"/>
          <w:b/>
          <w:sz w:val="20"/>
          <w:szCs w:val="24"/>
        </w:rPr>
        <w:t>NO se han contratado asesorías para el Gobierno Municipal de Ixtlahuacán de los Membrillos.</w:t>
      </w:r>
    </w:p>
    <w:p w14:paraId="4DFC6E60" w14:textId="77777777" w:rsidR="00DD7FA1" w:rsidRDefault="00DD7FA1" w:rsidP="00DD7FA1">
      <w:pPr>
        <w:ind w:left="1440" w:firstLine="720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Como consecuencia de lo anterior, es inexistente la información relativa a los pagos, empresas o ind</w:t>
      </w:r>
      <w:bookmarkStart w:id="0" w:name="_GoBack"/>
      <w:bookmarkEnd w:id="0"/>
      <w:r>
        <w:rPr>
          <w:rFonts w:ascii="Arial" w:hAnsi="Arial" w:cs="Arial"/>
          <w:sz w:val="20"/>
          <w:szCs w:val="24"/>
        </w:rPr>
        <w:t xml:space="preserve">ividuos, concepto y resultados relativa a asesorías en los meses descritos. </w:t>
      </w:r>
    </w:p>
    <w:p w14:paraId="6823279F" w14:textId="77777777" w:rsidR="00DD7FA1" w:rsidRDefault="00DD7FA1" w:rsidP="00DD7FA1">
      <w:pPr>
        <w:ind w:left="1440" w:firstLine="720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Lo anterior, para generar la actualización mensual de la información fundamental, en términos del artículo 25 de la Ley de Transparencia y Acceso a la Información Pública del Estado de Jalisco y sus Municipios.</w:t>
      </w:r>
    </w:p>
    <w:p w14:paraId="27B3FB4B" w14:textId="77777777" w:rsidR="00DD7FA1" w:rsidRDefault="00DD7FA1" w:rsidP="00DD7FA1">
      <w:pPr>
        <w:ind w:left="1440"/>
        <w:rPr>
          <w:rFonts w:ascii="Arial" w:hAnsi="Arial" w:cs="Arial"/>
          <w:sz w:val="20"/>
          <w:szCs w:val="24"/>
        </w:rPr>
      </w:pPr>
    </w:p>
    <w:p w14:paraId="3EBC41BD" w14:textId="77777777" w:rsidR="00DD7FA1" w:rsidRDefault="00DD7FA1" w:rsidP="00DD7FA1">
      <w:pPr>
        <w:ind w:left="1440" w:firstLine="720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Sin otro particular me despido, no sin antes reiterarle un cordial saludo.  </w:t>
      </w:r>
    </w:p>
    <w:p w14:paraId="5732D32A" w14:textId="77777777" w:rsidR="00DD7FA1" w:rsidRDefault="00DD7FA1" w:rsidP="00DD7FA1">
      <w:pPr>
        <w:ind w:left="1440"/>
        <w:rPr>
          <w:rFonts w:ascii="Arial" w:hAnsi="Arial" w:cs="Arial"/>
          <w:sz w:val="20"/>
          <w:szCs w:val="24"/>
        </w:rPr>
      </w:pPr>
    </w:p>
    <w:p w14:paraId="53DBD47D" w14:textId="77777777" w:rsidR="00DD7FA1" w:rsidRDefault="00DD7FA1" w:rsidP="00DD7FA1">
      <w:pPr>
        <w:spacing w:after="0"/>
        <w:ind w:left="1440"/>
        <w:jc w:val="center"/>
        <w:rPr>
          <w:rFonts w:ascii="Arial" w:eastAsia="Arial Unicode MS" w:hAnsi="Arial" w:cs="Arial"/>
          <w:b/>
          <w:sz w:val="20"/>
          <w:szCs w:val="24"/>
        </w:rPr>
      </w:pPr>
      <w:r>
        <w:rPr>
          <w:rFonts w:ascii="Arial" w:eastAsia="Arial Unicode MS" w:hAnsi="Arial" w:cs="Arial"/>
          <w:b/>
          <w:sz w:val="20"/>
          <w:szCs w:val="24"/>
        </w:rPr>
        <w:t>ATENTAMENTE:</w:t>
      </w:r>
    </w:p>
    <w:p w14:paraId="33739E45" w14:textId="77777777" w:rsidR="00DD7FA1" w:rsidRDefault="00DD7FA1" w:rsidP="00DD7FA1">
      <w:pPr>
        <w:spacing w:after="0"/>
        <w:ind w:left="1440"/>
        <w:jc w:val="center"/>
        <w:rPr>
          <w:rFonts w:ascii="Arial" w:eastAsia="Arial Unicode MS" w:hAnsi="Arial" w:cs="Arial"/>
          <w:b/>
          <w:sz w:val="18"/>
          <w:szCs w:val="24"/>
        </w:rPr>
      </w:pPr>
      <w:r>
        <w:rPr>
          <w:rFonts w:ascii="Arial" w:eastAsia="Arial Unicode MS" w:hAnsi="Arial" w:cs="Arial"/>
          <w:b/>
          <w:sz w:val="18"/>
        </w:rPr>
        <w:t>“2022, Año de la Atención Integral a Niñas, Niños y Adolescentes con Cáncer en Jalisco”</w:t>
      </w:r>
    </w:p>
    <w:p w14:paraId="758B9541" w14:textId="77777777" w:rsidR="00DD7FA1" w:rsidRDefault="00DD7FA1" w:rsidP="00DD7FA1">
      <w:pPr>
        <w:spacing w:after="0"/>
        <w:ind w:left="1440"/>
        <w:jc w:val="center"/>
        <w:rPr>
          <w:rFonts w:ascii="Arial" w:eastAsia="Arial Unicode MS" w:hAnsi="Arial" w:cs="Arial"/>
          <w:b/>
          <w:sz w:val="20"/>
          <w:szCs w:val="24"/>
        </w:rPr>
      </w:pPr>
    </w:p>
    <w:p w14:paraId="06E9D6CD" w14:textId="77777777" w:rsidR="00DD7FA1" w:rsidRDefault="00DD7FA1" w:rsidP="00DD7FA1">
      <w:pPr>
        <w:spacing w:after="0"/>
        <w:ind w:left="1440"/>
        <w:jc w:val="center"/>
        <w:rPr>
          <w:rFonts w:ascii="Arial" w:hAnsi="Arial" w:cs="Arial"/>
          <w:sz w:val="20"/>
          <w:szCs w:val="24"/>
        </w:rPr>
      </w:pPr>
    </w:p>
    <w:p w14:paraId="53E2376F" w14:textId="77777777" w:rsidR="00DD7FA1" w:rsidRDefault="00DD7FA1" w:rsidP="00DD7FA1">
      <w:pPr>
        <w:spacing w:after="0"/>
        <w:ind w:left="1440"/>
        <w:jc w:val="center"/>
        <w:rPr>
          <w:rFonts w:ascii="Arial" w:hAnsi="Arial" w:cs="Arial"/>
          <w:sz w:val="20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0852B546" wp14:editId="68010084">
            <wp:simplePos x="0" y="0"/>
            <wp:positionH relativeFrom="page">
              <wp:posOffset>2447925</wp:posOffset>
            </wp:positionH>
            <wp:positionV relativeFrom="paragraph">
              <wp:posOffset>4733925</wp:posOffset>
            </wp:positionV>
            <wp:extent cx="2871470" cy="598805"/>
            <wp:effectExtent l="0" t="0" r="508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59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4"/>
        </w:rPr>
        <w:t>_______________________________________</w:t>
      </w:r>
    </w:p>
    <w:p w14:paraId="287589AC" w14:textId="77777777" w:rsidR="00DD7FA1" w:rsidRDefault="00DD7FA1" w:rsidP="00DD7FA1">
      <w:pPr>
        <w:pStyle w:val="Sinespaciado"/>
        <w:ind w:left="1440"/>
        <w:jc w:val="center"/>
        <w:rPr>
          <w:rFonts w:ascii="Arial" w:hAnsi="Arial" w:cs="Arial"/>
          <w:b/>
          <w:sz w:val="20"/>
          <w:szCs w:val="24"/>
        </w:rPr>
      </w:pPr>
      <w:r>
        <w:rPr>
          <w:rFonts w:ascii="Arial" w:hAnsi="Arial" w:cs="Arial"/>
          <w:b/>
          <w:sz w:val="20"/>
          <w:szCs w:val="24"/>
        </w:rPr>
        <w:t>L.A.E. GUILLERMO RAMÍREZ HERNÁNDEZ</w:t>
      </w:r>
    </w:p>
    <w:p w14:paraId="402F57FD" w14:textId="77777777" w:rsidR="00DD7FA1" w:rsidRDefault="00DD7FA1" w:rsidP="00DD7FA1">
      <w:pPr>
        <w:pStyle w:val="Sinespaciado"/>
        <w:ind w:left="1440"/>
        <w:jc w:val="center"/>
        <w:rPr>
          <w:rFonts w:ascii="Arial" w:hAnsi="Arial" w:cs="Arial"/>
          <w:b/>
          <w:sz w:val="20"/>
          <w:szCs w:val="24"/>
        </w:rPr>
      </w:pPr>
      <w:r>
        <w:rPr>
          <w:rFonts w:ascii="Arial" w:hAnsi="Arial" w:cs="Arial"/>
          <w:b/>
          <w:sz w:val="20"/>
          <w:szCs w:val="24"/>
        </w:rPr>
        <w:t>ENCARGADO DE LA HACIENDA MUNICIPAL</w:t>
      </w:r>
    </w:p>
    <w:p w14:paraId="734F49D7" w14:textId="77777777" w:rsidR="00DD7FA1" w:rsidRDefault="00DD7FA1" w:rsidP="00DD7FA1">
      <w:pPr>
        <w:pStyle w:val="Sinespaciado"/>
        <w:ind w:left="1440"/>
        <w:jc w:val="center"/>
        <w:rPr>
          <w:rFonts w:ascii="Arial" w:hAnsi="Arial" w:cs="Arial"/>
          <w:b/>
          <w:sz w:val="20"/>
          <w:szCs w:val="24"/>
        </w:rPr>
      </w:pPr>
      <w:r>
        <w:rPr>
          <w:rFonts w:ascii="Arial" w:hAnsi="Arial" w:cs="Arial"/>
          <w:b/>
          <w:sz w:val="20"/>
          <w:szCs w:val="24"/>
        </w:rPr>
        <w:t>DE IXTLAHUACÁN DE LOS MEMBRILLOS, JALISCO</w:t>
      </w:r>
    </w:p>
    <w:p w14:paraId="43D0C181" w14:textId="77777777" w:rsidR="00DD7FA1" w:rsidRDefault="00DD7FA1" w:rsidP="00DD7FA1">
      <w:pPr>
        <w:pStyle w:val="Sinespaciado"/>
        <w:ind w:left="1440"/>
        <w:jc w:val="center"/>
        <w:rPr>
          <w:rFonts w:ascii="Arial" w:hAnsi="Arial" w:cs="Arial"/>
          <w:b/>
          <w:sz w:val="20"/>
          <w:szCs w:val="24"/>
        </w:rPr>
      </w:pPr>
    </w:p>
    <w:p w14:paraId="3A9C4A34" w14:textId="77777777" w:rsidR="00DD7FA1" w:rsidRDefault="00DD7FA1" w:rsidP="00DD7FA1">
      <w:pPr>
        <w:pStyle w:val="Sinespaciado"/>
        <w:ind w:left="1440"/>
        <w:jc w:val="center"/>
        <w:rPr>
          <w:rFonts w:ascii="Arial" w:hAnsi="Arial" w:cs="Arial"/>
          <w:sz w:val="20"/>
          <w:szCs w:val="24"/>
        </w:rPr>
      </w:pPr>
    </w:p>
    <w:p w14:paraId="18D78CA7" w14:textId="77777777" w:rsidR="00DD7FA1" w:rsidRDefault="00DD7FA1" w:rsidP="00DD7FA1">
      <w:pPr>
        <w:pStyle w:val="Sinespaciado"/>
        <w:rPr>
          <w:rFonts w:ascii="Arial" w:hAnsi="Arial" w:cs="Arial"/>
          <w:sz w:val="18"/>
          <w:szCs w:val="24"/>
        </w:rPr>
      </w:pPr>
    </w:p>
    <w:p w14:paraId="203B9B64" w14:textId="77777777" w:rsidR="00DD7FA1" w:rsidRDefault="00DD7FA1" w:rsidP="00DD7FA1">
      <w:pPr>
        <w:pStyle w:val="Sinespaciado"/>
        <w:ind w:left="1440"/>
        <w:rPr>
          <w:rFonts w:ascii="Arial" w:hAnsi="Arial" w:cs="Arial"/>
          <w:sz w:val="18"/>
          <w:szCs w:val="24"/>
        </w:rPr>
      </w:pPr>
      <w:r>
        <w:rPr>
          <w:rFonts w:ascii="Arial" w:hAnsi="Arial" w:cs="Arial"/>
          <w:sz w:val="18"/>
          <w:szCs w:val="24"/>
        </w:rPr>
        <w:t xml:space="preserve">C.c.p. </w:t>
      </w:r>
      <w:proofErr w:type="spellStart"/>
      <w:r>
        <w:rPr>
          <w:rFonts w:ascii="Arial" w:hAnsi="Arial" w:cs="Arial"/>
          <w:sz w:val="18"/>
          <w:szCs w:val="24"/>
        </w:rPr>
        <w:t>Archivo</w:t>
      </w:r>
      <w:proofErr w:type="spellEnd"/>
    </w:p>
    <w:p w14:paraId="29C51210" w14:textId="77777777" w:rsidR="00DD7FA1" w:rsidRPr="00940B30" w:rsidRDefault="00DD7FA1" w:rsidP="00DD7FA1">
      <w:pPr>
        <w:pStyle w:val="Sinespaciado"/>
        <w:ind w:left="1440"/>
        <w:rPr>
          <w:rFonts w:ascii="Arial" w:hAnsi="Arial" w:cs="Arial"/>
          <w:sz w:val="18"/>
          <w:szCs w:val="24"/>
        </w:rPr>
      </w:pPr>
      <w:r>
        <w:rPr>
          <w:rFonts w:ascii="Arial" w:hAnsi="Arial" w:cs="Arial"/>
          <w:sz w:val="18"/>
          <w:szCs w:val="24"/>
        </w:rPr>
        <w:t>HMI/</w:t>
      </w:r>
      <w:proofErr w:type="spellStart"/>
      <w:r>
        <w:rPr>
          <w:rFonts w:ascii="Arial" w:hAnsi="Arial" w:cs="Arial"/>
          <w:sz w:val="18"/>
          <w:szCs w:val="24"/>
        </w:rPr>
        <w:t>dgr</w:t>
      </w:r>
      <w:proofErr w:type="spellEnd"/>
    </w:p>
    <w:p w14:paraId="39BA7823" w14:textId="65B1CF90" w:rsidR="00AA360F" w:rsidRPr="00AA360F" w:rsidRDefault="00AA360F" w:rsidP="00292DB9">
      <w:pPr>
        <w:pStyle w:val="Encabezado"/>
        <w:tabs>
          <w:tab w:val="left" w:pos="7635"/>
        </w:tabs>
        <w:ind w:left="1440"/>
        <w:jc w:val="right"/>
        <w:rPr>
          <w:rFonts w:ascii="Arial" w:eastAsia="Arial Unicode MS" w:hAnsi="Arial" w:cs="Arial"/>
          <w:sz w:val="18"/>
          <w:szCs w:val="18"/>
        </w:rPr>
      </w:pPr>
    </w:p>
    <w:sectPr w:rsidR="00AA360F" w:rsidRPr="00AA360F">
      <w:head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2D9A95" w14:textId="77777777" w:rsidR="004B542B" w:rsidRDefault="004B542B" w:rsidP="008E0914">
      <w:pPr>
        <w:spacing w:after="0" w:line="240" w:lineRule="auto"/>
      </w:pPr>
      <w:r>
        <w:separator/>
      </w:r>
    </w:p>
  </w:endnote>
  <w:endnote w:type="continuationSeparator" w:id="0">
    <w:p w14:paraId="6FF9EEDF" w14:textId="77777777" w:rsidR="004B542B" w:rsidRDefault="004B542B" w:rsidP="008E0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61521B" w14:textId="77777777" w:rsidR="004B542B" w:rsidRDefault="004B542B" w:rsidP="008E0914">
      <w:pPr>
        <w:spacing w:after="0" w:line="240" w:lineRule="auto"/>
      </w:pPr>
      <w:r>
        <w:separator/>
      </w:r>
    </w:p>
  </w:footnote>
  <w:footnote w:type="continuationSeparator" w:id="0">
    <w:p w14:paraId="17B96D54" w14:textId="77777777" w:rsidR="004B542B" w:rsidRDefault="004B542B" w:rsidP="008E09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6916DA" w14:textId="50B6306F" w:rsidR="008E0914" w:rsidRDefault="008E091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06D016FD" wp14:editId="2C593BFF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762875" cy="10055602"/>
          <wp:effectExtent l="0" t="0" r="0" b="317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5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914"/>
    <w:rsid w:val="00101CA7"/>
    <w:rsid w:val="00292DB9"/>
    <w:rsid w:val="004B542B"/>
    <w:rsid w:val="005E2204"/>
    <w:rsid w:val="008E0914"/>
    <w:rsid w:val="009C410D"/>
    <w:rsid w:val="009E14EA"/>
    <w:rsid w:val="00AA360F"/>
    <w:rsid w:val="00B267D0"/>
    <w:rsid w:val="00DD7FA1"/>
    <w:rsid w:val="00F2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C838F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MX"/>
    </w:rPr>
  </w:style>
  <w:style w:type="paragraph" w:styleId="Ttulo3">
    <w:name w:val="heading 3"/>
    <w:basedOn w:val="Normal"/>
    <w:next w:val="Normal"/>
    <w:link w:val="Ttulo3Car"/>
    <w:unhideWhenUsed/>
    <w:qFormat/>
    <w:rsid w:val="00AA360F"/>
    <w:pPr>
      <w:keepNext/>
      <w:tabs>
        <w:tab w:val="num" w:pos="360"/>
      </w:tabs>
      <w:suppressAutoHyphens/>
      <w:spacing w:before="240" w:after="60" w:line="240" w:lineRule="auto"/>
      <w:outlineLvl w:val="2"/>
    </w:pPr>
    <w:rPr>
      <w:rFonts w:ascii="Arial" w:eastAsia="Times" w:hAnsi="Arial" w:cs="Arial"/>
      <w:b/>
      <w:bCs/>
      <w:sz w:val="26"/>
      <w:szCs w:val="26"/>
      <w:lang w:val="es-ES_tradnl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09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0914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8E09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0914"/>
    <w:rPr>
      <w:lang w:val="es-MX"/>
    </w:rPr>
  </w:style>
  <w:style w:type="character" w:customStyle="1" w:styleId="Ttulo3Car">
    <w:name w:val="Título 3 Car"/>
    <w:basedOn w:val="Fuentedeprrafopredeter"/>
    <w:link w:val="Ttulo3"/>
    <w:rsid w:val="00AA360F"/>
    <w:rPr>
      <w:rFonts w:ascii="Arial" w:eastAsia="Times" w:hAnsi="Arial" w:cs="Arial"/>
      <w:b/>
      <w:bCs/>
      <w:sz w:val="26"/>
      <w:szCs w:val="26"/>
      <w:lang w:val="es-ES_tradnl" w:eastAsia="ar-SA"/>
    </w:rPr>
  </w:style>
  <w:style w:type="paragraph" w:styleId="Sinespaciado">
    <w:name w:val="No Spacing"/>
    <w:uiPriority w:val="1"/>
    <w:qFormat/>
    <w:rsid w:val="00AA360F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A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360F"/>
    <w:rPr>
      <w:rFonts w:ascii="Tahoma" w:hAnsi="Tahoma" w:cs="Tahoma"/>
      <w:sz w:val="16"/>
      <w:szCs w:val="16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MX"/>
    </w:rPr>
  </w:style>
  <w:style w:type="paragraph" w:styleId="Ttulo3">
    <w:name w:val="heading 3"/>
    <w:basedOn w:val="Normal"/>
    <w:next w:val="Normal"/>
    <w:link w:val="Ttulo3Car"/>
    <w:unhideWhenUsed/>
    <w:qFormat/>
    <w:rsid w:val="00AA360F"/>
    <w:pPr>
      <w:keepNext/>
      <w:tabs>
        <w:tab w:val="num" w:pos="360"/>
      </w:tabs>
      <w:suppressAutoHyphens/>
      <w:spacing w:before="240" w:after="60" w:line="240" w:lineRule="auto"/>
      <w:outlineLvl w:val="2"/>
    </w:pPr>
    <w:rPr>
      <w:rFonts w:ascii="Arial" w:eastAsia="Times" w:hAnsi="Arial" w:cs="Arial"/>
      <w:b/>
      <w:bCs/>
      <w:sz w:val="26"/>
      <w:szCs w:val="26"/>
      <w:lang w:val="es-ES_tradnl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09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0914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8E09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0914"/>
    <w:rPr>
      <w:lang w:val="es-MX"/>
    </w:rPr>
  </w:style>
  <w:style w:type="character" w:customStyle="1" w:styleId="Ttulo3Car">
    <w:name w:val="Título 3 Car"/>
    <w:basedOn w:val="Fuentedeprrafopredeter"/>
    <w:link w:val="Ttulo3"/>
    <w:rsid w:val="00AA360F"/>
    <w:rPr>
      <w:rFonts w:ascii="Arial" w:eastAsia="Times" w:hAnsi="Arial" w:cs="Arial"/>
      <w:b/>
      <w:bCs/>
      <w:sz w:val="26"/>
      <w:szCs w:val="26"/>
      <w:lang w:val="es-ES_tradnl" w:eastAsia="ar-SA"/>
    </w:rPr>
  </w:style>
  <w:style w:type="paragraph" w:styleId="Sinespaciado">
    <w:name w:val="No Spacing"/>
    <w:uiPriority w:val="1"/>
    <w:qFormat/>
    <w:rsid w:val="00AA360F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A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360F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2022.dotx</Template>
  <TotalTime>0</TotalTime>
  <Pages>1</Pages>
  <Words>208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Ángel Mora</dc:creator>
  <cp:lastModifiedBy>Patrimonio</cp:lastModifiedBy>
  <cp:revision>2</cp:revision>
  <cp:lastPrinted>2022-10-14T16:32:00Z</cp:lastPrinted>
  <dcterms:created xsi:type="dcterms:W3CDTF">2022-10-14T16:33:00Z</dcterms:created>
  <dcterms:modified xsi:type="dcterms:W3CDTF">2022-10-14T16:33:00Z</dcterms:modified>
</cp:coreProperties>
</file>